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B9" w:rsidRDefault="005C6CB9" w:rsidP="00C027E0">
      <w:pPr>
        <w:spacing w:after="0" w:line="240" w:lineRule="auto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5C6CB9" w:rsidRDefault="00C8399C" w:rsidP="00C8399C">
      <w:pPr>
        <w:tabs>
          <w:tab w:val="left" w:pos="8280"/>
        </w:tabs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ab/>
      </w:r>
    </w:p>
    <w:p w:rsidR="005C6CB9" w:rsidRPr="00CB0F51" w:rsidRDefault="005C6CB9" w:rsidP="005C6CB9">
      <w:pPr>
        <w:spacing w:after="0"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0F51">
        <w:rPr>
          <w:rFonts w:ascii="Times New Roman" w:hAnsi="Times New Roman" w:cs="Times New Roman"/>
          <w:bCs/>
          <w:sz w:val="28"/>
          <w:szCs w:val="28"/>
        </w:rPr>
        <w:t xml:space="preserve">СОВЕТ ДЕПУТАТОВ МУНИЦИПАЛЬНОГО ОБРАЗОВАНИЯ НОВОСЛОБОДСКОЕ СЕЛЬСКОЕ ПОСЕЛЕНИЕ </w:t>
      </w:r>
    </w:p>
    <w:p w:rsidR="005C6CB9" w:rsidRPr="00CB0F51" w:rsidRDefault="005C6CB9" w:rsidP="005C6CB9">
      <w:pPr>
        <w:spacing w:after="0"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0F51">
        <w:rPr>
          <w:rFonts w:ascii="Times New Roman" w:hAnsi="Times New Roman" w:cs="Times New Roman"/>
          <w:bCs/>
          <w:sz w:val="28"/>
          <w:szCs w:val="28"/>
        </w:rPr>
        <w:t>СЕНГИЛЕЕВСКОГО РАЙОНА УЛЬЯНОВСКОЙ ОБЛАСТИ</w:t>
      </w:r>
    </w:p>
    <w:p w:rsidR="005C6CB9" w:rsidRPr="00CB0F51" w:rsidRDefault="005C6CB9" w:rsidP="005C6CB9">
      <w:pPr>
        <w:spacing w:after="0"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6CB9" w:rsidRPr="00CB0F51" w:rsidRDefault="005C6CB9" w:rsidP="005C6CB9">
      <w:pPr>
        <w:spacing w:after="0"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0F51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5C6CB9" w:rsidRPr="00CB0F51" w:rsidRDefault="005C6CB9" w:rsidP="005C6CB9">
      <w:pPr>
        <w:spacing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6CB9" w:rsidRPr="00CB0F51" w:rsidRDefault="005C6CB9" w:rsidP="005C6CB9">
      <w:pPr>
        <w:tabs>
          <w:tab w:val="left" w:pos="525"/>
        </w:tabs>
        <w:spacing w:line="235" w:lineRule="auto"/>
        <w:rPr>
          <w:rFonts w:ascii="Times New Roman" w:hAnsi="Times New Roman" w:cs="Times New Roman"/>
          <w:bCs/>
          <w:sz w:val="28"/>
          <w:szCs w:val="28"/>
        </w:rPr>
      </w:pPr>
      <w:r w:rsidRPr="00CB0F51">
        <w:rPr>
          <w:rFonts w:ascii="Times New Roman" w:hAnsi="Times New Roman" w:cs="Times New Roman"/>
          <w:bCs/>
          <w:sz w:val="28"/>
          <w:szCs w:val="28"/>
        </w:rPr>
        <w:tab/>
        <w:t xml:space="preserve">от </w:t>
      </w:r>
      <w:r w:rsidR="00CB0F51">
        <w:rPr>
          <w:rFonts w:ascii="Times New Roman" w:hAnsi="Times New Roman" w:cs="Times New Roman"/>
          <w:bCs/>
          <w:sz w:val="28"/>
          <w:szCs w:val="28"/>
        </w:rPr>
        <w:t>18 апреля 2024 года</w:t>
      </w:r>
      <w:r w:rsidRPr="00CB0F5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CB0F5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CB0F51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CB0F51">
        <w:rPr>
          <w:rFonts w:ascii="Times New Roman" w:hAnsi="Times New Roman" w:cs="Times New Roman"/>
          <w:bCs/>
          <w:sz w:val="28"/>
          <w:szCs w:val="28"/>
        </w:rPr>
        <w:t>8/2</w:t>
      </w:r>
      <w:r w:rsidRPr="00CB0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99C" w:rsidRPr="00CB0F5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C027E0" w:rsidRPr="00CB0F51" w:rsidRDefault="00C027E0" w:rsidP="005C6CB9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5C6CB9"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</w:t>
      </w: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передачи подарков, полученных Главой муниципального образования </w:t>
      </w:r>
      <w:r w:rsidR="005C6CB9"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Новослободское сельское поселение Сенгилеевского района Ульяновской области</w:t>
      </w: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C027E0" w:rsidRPr="00CB0F51" w:rsidRDefault="00C027E0" w:rsidP="00C027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Гражданского кодекса Российской Федерации, Федеральным законом от 25 декабря 2008 года № 273-ФЗ «О противодействии коррупции», Федеральным законом от 21 ноября 2011 года N 329-ФЗ 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коррупции”, Совет депутатов муниципального образования </w:t>
      </w:r>
      <w:r w:rsidR="00002159"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Новослободское сельское поселение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Сенгилеевского района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Ульяновской области 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C027E0" w:rsidRPr="00CB0F51" w:rsidRDefault="00C027E0" w:rsidP="00C027E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подарков, полученных Главой муниципального образования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</w:t>
      </w:r>
      <w:proofErr w:type="gramStart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7E0" w:rsidRPr="00CB0F51" w:rsidRDefault="00C027E0" w:rsidP="00C027E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официального опубликования</w:t>
      </w:r>
      <w:r w:rsidR="00C8399C"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обнародования </w:t>
      </w: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размещению на официальном сайте муниципального образования </w:t>
      </w:r>
      <w:r w:rsidR="00002159"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 области в информационно-телекоммуникационной сети Интернет.</w:t>
      </w:r>
    </w:p>
    <w:p w:rsidR="00C027E0" w:rsidRPr="00CB0F51" w:rsidRDefault="00C027E0" w:rsidP="00C0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исполнения настоящего решения в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озложить на постоянную комиссию</w:t>
      </w:r>
      <w:r w:rsidR="00002159" w:rsidRPr="00CB0F51">
        <w:rPr>
          <w:rFonts w:ascii="Times New Roman" w:hAnsi="Times New Roman" w:cs="Times New Roman"/>
          <w:bCs/>
          <w:sz w:val="28"/>
          <w:szCs w:val="28"/>
        </w:rPr>
        <w:t xml:space="preserve"> по бюджету, социальной и молодежной политике, местному самоуправлению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159" w:rsidRPr="00CB0F51" w:rsidRDefault="00002159" w:rsidP="00002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51">
        <w:rPr>
          <w:rFonts w:ascii="Times New Roman" w:hAnsi="Times New Roman" w:cs="Times New Roman"/>
          <w:sz w:val="28"/>
          <w:szCs w:val="28"/>
        </w:rPr>
        <w:t>Глава-Председатель Совета депутатов</w:t>
      </w:r>
    </w:p>
    <w:p w:rsidR="00002159" w:rsidRPr="00CB0F51" w:rsidRDefault="00002159" w:rsidP="00002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2159" w:rsidRPr="00CB0F51" w:rsidRDefault="00002159" w:rsidP="00002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51">
        <w:rPr>
          <w:rFonts w:ascii="Times New Roman" w:hAnsi="Times New Roman" w:cs="Times New Roman"/>
          <w:sz w:val="28"/>
          <w:szCs w:val="28"/>
        </w:rPr>
        <w:t xml:space="preserve">Новослободское сельское поселение </w:t>
      </w:r>
    </w:p>
    <w:p w:rsidR="00002159" w:rsidRPr="00CB0F51" w:rsidRDefault="00002159" w:rsidP="00002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51">
        <w:rPr>
          <w:rFonts w:ascii="Times New Roman" w:hAnsi="Times New Roman" w:cs="Times New Roman"/>
          <w:sz w:val="28"/>
          <w:szCs w:val="28"/>
        </w:rPr>
        <w:t>Сенгилеевского района</w:t>
      </w:r>
    </w:p>
    <w:p w:rsidR="00002159" w:rsidRPr="00CB0F51" w:rsidRDefault="00002159" w:rsidP="00002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51">
        <w:rPr>
          <w:rFonts w:ascii="Times New Roman" w:hAnsi="Times New Roman" w:cs="Times New Roman"/>
          <w:sz w:val="28"/>
          <w:szCs w:val="28"/>
        </w:rPr>
        <w:t>Ульяновской области                                                               Е.В.Исаева</w:t>
      </w:r>
    </w:p>
    <w:p w:rsidR="00C027E0" w:rsidRPr="00CB0F51" w:rsidRDefault="00C027E0" w:rsidP="00002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002159">
      <w:pPr>
        <w:widowControl w:val="0"/>
        <w:spacing w:after="0" w:line="240" w:lineRule="auto"/>
        <w:ind w:firstLine="56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решению</w:t>
      </w:r>
    </w:p>
    <w:p w:rsidR="00C027E0" w:rsidRPr="00CB0F51" w:rsidRDefault="00C027E0" w:rsidP="00002159">
      <w:pPr>
        <w:widowControl w:val="0"/>
        <w:spacing w:after="0" w:line="240" w:lineRule="auto"/>
        <w:ind w:firstLine="56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</w:p>
    <w:p w:rsidR="00C027E0" w:rsidRPr="00CB0F51" w:rsidRDefault="00C027E0" w:rsidP="00002159">
      <w:pPr>
        <w:widowControl w:val="0"/>
        <w:spacing w:after="0" w:line="240" w:lineRule="auto"/>
        <w:ind w:firstLine="56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C027E0" w:rsidRPr="00CB0F51" w:rsidRDefault="00002159" w:rsidP="00002159">
      <w:pPr>
        <w:widowControl w:val="0"/>
        <w:spacing w:after="0" w:line="240" w:lineRule="auto"/>
        <w:ind w:firstLine="56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="00C027E0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27E0" w:rsidRPr="00CB0F51" w:rsidRDefault="00C027E0" w:rsidP="00002159">
      <w:pPr>
        <w:widowControl w:val="0"/>
        <w:spacing w:after="0" w:line="240" w:lineRule="auto"/>
        <w:ind w:firstLine="56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Ульяновской области</w:t>
      </w:r>
    </w:p>
    <w:p w:rsidR="00C027E0" w:rsidRPr="00CB0F51" w:rsidRDefault="00C027E0" w:rsidP="00002159">
      <w:pPr>
        <w:widowControl w:val="0"/>
        <w:spacing w:after="0" w:line="240" w:lineRule="auto"/>
        <w:ind w:firstLine="56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4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18.04.2024г. №8/2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2159"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 Я Д О К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передачи подарков, полученных Главой 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  </w:t>
      </w:r>
      <w:r w:rsidR="00002159"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Ульяновской области в связи с протокольными мероприятиями, служебными командировками и другими официальными мероприятиями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proofErr w:type="gramStart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соответствии с требованиями </w:t>
      </w: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кодекса Российской Федерации, Федерального закона от 25 декабря 2008 №273-ФЗ «О противодействии коррупции» и устанавлива</w:t>
      </w:r>
      <w:r w:rsidR="00946E9A"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Главой муниципального образования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Ульяновской области (далее – Глава </w:t>
      </w:r>
      <w:r w:rsidR="00946E9A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юридических и физических лиц</w:t>
      </w:r>
      <w:proofErr w:type="gramEnd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подарок).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Подарок стоимостью свыше 3 (трех) тысяч рублей согласно части второй  статьи 575 Гражданского кодекса Российской Федерации признается собственностью  муниципального образования 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Ульяновской области  и подлежит передаче Главой </w:t>
      </w:r>
      <w:r w:rsidR="00946E9A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-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ответственному лицу, </w:t>
      </w:r>
      <w:r w:rsidR="00946E9A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назначенным администрацией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Ульяновской области (далее – </w:t>
      </w:r>
      <w:r w:rsidR="00C8399C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 бухгалтеру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Глава </w:t>
      </w:r>
      <w:r w:rsidR="00946E9A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получивший подарок стоимостью свыше 3 (трех) тысяч рублей, направляет заявление </w:t>
      </w:r>
      <w:r w:rsidR="00C8399C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 бухгалтеру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форме согласно приложению № 1 к настоящ</w:t>
      </w:r>
      <w:r w:rsidR="00C8399C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8399C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="00946E9A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8399C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подлежит регистрации в течение одного рабочего дня, с момента его подачи, в журнале регистрации заявлений о получении Главой </w:t>
      </w:r>
      <w:r w:rsidR="00946E9A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подарка в связи с протокольными мероприятиями, служебными командировками и другими официальными мероприятиями (далее – Журнал регистрации заявлений), который ведется по форме согласно приложению № 2 к настоящ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="00946E9A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Ведение журнала регистрации заявлений на Совете депутатов муниципального образования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Ульяновской области возлагается на 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бухгалтера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заявлении указываются все известные Главе </w:t>
      </w:r>
      <w:r w:rsidR="00946E9A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реквизиты дарителя, вид подарка и прилагаются документы (если таковые имеются), подтверждающие стоимость подарка.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Глава </w:t>
      </w:r>
      <w:r w:rsidR="00946E9A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сдающий подарок стоимостью свыше 3 (трех) тысяч рублей, имеет намерение выкупит</w:t>
      </w:r>
      <w:r w:rsidR="00946E9A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его согласно пункту 8 настоящего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946E9A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оформления в собственность муниципального образования 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Ульяновской области, это должно быть отражено в заявлении.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46E9A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получивший подарок стоимостью свыше 3 000 (трех тысяч) рублей, направляет копию заявления  о получении подарка в течени</w:t>
      </w:r>
      <w:proofErr w:type="gramStart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рабочих дней с даты регистрации заявления о получении подарка   в </w:t>
      </w: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  по вопросам государственной службы и кадров администрации Губернатора Ульяновской области.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извещает Главу</w:t>
      </w:r>
      <w:r w:rsidR="00946E9A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месте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Главой 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акт приема-передачи) по форме согласно приложению № 3  к настоящ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gramEnd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в двух экземплярах, по одному для каждой из сторон.</w:t>
      </w:r>
    </w:p>
    <w:p w:rsidR="00C027E0" w:rsidRPr="00CB0F51" w:rsidRDefault="00C027E0" w:rsidP="00C02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случае нецелесообразности использования подарка 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бухгалтер 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C027E0" w:rsidRPr="00CB0F51" w:rsidRDefault="00C027E0" w:rsidP="00C02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подарок не выкуплен или не реализован, 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бухгалтер 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по среднерыночной цене аналогичного подарка.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случае если подарок имеет историческую, либо культурную ценность, или оценка подарка затруднена вследствие его уникальности, для 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его оценки могут привлекаться эксперты из числа высококвалифицированных 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соответствующего профиля.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Акты приема – передачи составляются в 2-х экземплярах: один экземпляр для Главы 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второй для 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бухгалтера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приема – передачи регистрируются в Журнале учета актов приема – передачи подарков, который ведется по форме согласно приложению № 4  к настоящ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мере поступления.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учета должен быть пронумерован, прошнурован и скреплен печатью Совета депутатов  МО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Ульяновской области. Журнал учета хранится у 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бухгалтер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случае  если стоимость подарка, определенная комиссией  или привлеченными экспертами, не превышает 3 (трех) тысяч рублей, подарок подлежит возврату Главе 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передавшему подарок, без выкупа.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Главой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5  к настоящим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составляются 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бухгалтер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Акты возврата хранятся у 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бухгалтер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Принятый 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бухгалтер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подарок, стоимость которого, подтвержденная  документами или протоколом Комиссии (заключением экспертов), составляет более 3 (трех) тысяч рублей, учитывается на балансе основных средств МО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Ульяновской области в установленном законодательстве порядке и поступает на хранение </w:t>
      </w:r>
      <w:r w:rsidR="00C8399C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 бухгалтеру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7E0" w:rsidRPr="00CB0F51" w:rsidRDefault="00C027E0" w:rsidP="00C0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Списание подарков производится в установленном законодательством порядке.</w:t>
      </w:r>
    </w:p>
    <w:p w:rsidR="00C027E0" w:rsidRPr="00CB0F51" w:rsidRDefault="00C027E0" w:rsidP="00C0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Глава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сдавший подарок, стоимость которого составляет более 3 (трех) тысяч рублей может его выкупить в течение двух месяцев со дня сдачи подарка.</w:t>
      </w:r>
    </w:p>
    <w:p w:rsidR="00C027E0" w:rsidRPr="00CB0F51" w:rsidRDefault="00C027E0" w:rsidP="00C0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получения 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бухгалтер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перечислении Главой 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счет муниципального образования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Ульяновской области денежных средств, равных стоимости подарка, подарок передается Главе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акту (приложение N 5)</w:t>
      </w:r>
    </w:p>
    <w:p w:rsidR="00C027E0" w:rsidRPr="00CB0F51" w:rsidRDefault="00C027E0" w:rsidP="00C0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 неисполнение П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</w:t>
      </w:r>
      <w:r w:rsidR="00A5712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ответственность, установленную законом.</w:t>
      </w:r>
    </w:p>
    <w:p w:rsidR="00C027E0" w:rsidRPr="00CB0F51" w:rsidRDefault="00C027E0" w:rsidP="00C0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1  </w:t>
      </w: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A57129" w:rsidRPr="00CB0F51" w:rsidRDefault="00002159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Новослободское сельское поселение </w:t>
      </w:r>
    </w:p>
    <w:p w:rsidR="00C027E0" w:rsidRPr="00CB0F51" w:rsidRDefault="00002159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Сенгилеевского района</w:t>
      </w: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Ульяновской области</w:t>
      </w: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18.04.2024г.</w:t>
      </w: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29"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8/2</w:t>
      </w: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29"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tblInd w:w="4608" w:type="dxa"/>
        <w:tblLook w:val="04A0"/>
      </w:tblPr>
      <w:tblGrid>
        <w:gridCol w:w="518"/>
        <w:gridCol w:w="4445"/>
      </w:tblGrid>
      <w:tr w:rsidR="00C027E0" w:rsidRPr="00CB0F51" w:rsidTr="00C027E0">
        <w:trPr>
          <w:trHeight w:val="1080"/>
          <w:tblCellSpacing w:w="0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CB0F51" w:rsidTr="00C027E0">
        <w:trPr>
          <w:trHeight w:val="900"/>
          <w:tblCellSpacing w:w="0" w:type="dxa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CB0F51" w:rsidRDefault="00C8399C" w:rsidP="00C027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Главному бухгалтеру</w:t>
            </w:r>
            <w:r w:rsidR="00832F36"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(фамилия, инициалы)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___________________________________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(фамилия, имя, отчество)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замещающего должность Главы МО </w:t>
            </w:r>
            <w:r w:rsidR="00832F36"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Новослободское сельское поселение Сенгилеевского района Ульяновской области</w:t>
            </w: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832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В соответствии с частью 7 статьи 12.1 Федерального закона от 25.12.2008 №273-ФЗ «О противодействии коррупции»  прошу принять полученные мною </w:t>
      </w:r>
      <w:proofErr w:type="gramStart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832F36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832F36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832F36" w:rsidRPr="00CB0F51" w:rsidRDefault="00832F36" w:rsidP="00832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юридических лиц или фамилии, имена, отчества физических лиц)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</w:t>
      </w:r>
      <w:proofErr w:type="gramStart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F36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832F36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протокольного мероприятия, служебной командировки,</w:t>
      </w:r>
      <w:proofErr w:type="gramEnd"/>
    </w:p>
    <w:p w:rsidR="00832F36" w:rsidRPr="00CB0F51" w:rsidRDefault="00832F36" w:rsidP="00832F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C027E0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32F36" w:rsidRPr="00CB0F51" w:rsidRDefault="00832F36" w:rsidP="00832F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 официального мероприятия)</w:t>
      </w:r>
    </w:p>
    <w:p w:rsidR="00832F36" w:rsidRPr="00CB0F51" w:rsidRDefault="00832F36" w:rsidP="00832F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подарки: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03" w:type="dxa"/>
        <w:tblCellSpacing w:w="0" w:type="dxa"/>
        <w:tblInd w:w="-30" w:type="dxa"/>
        <w:tblLook w:val="04A0"/>
      </w:tblPr>
      <w:tblGrid>
        <w:gridCol w:w="848"/>
        <w:gridCol w:w="2687"/>
        <w:gridCol w:w="2978"/>
        <w:gridCol w:w="1479"/>
        <w:gridCol w:w="1711"/>
      </w:tblGrid>
      <w:tr w:rsidR="00C027E0" w:rsidRPr="00CB0F51" w:rsidTr="00832F36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832F36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spellEnd"/>
            <w:proofErr w:type="gramEnd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832F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подарка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832F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Характеристика </w:t>
            </w: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подарка, его описание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83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Кол-во </w:t>
            </w: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CB0F51" w:rsidRDefault="00C027E0" w:rsidP="0083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Стоимость </w:t>
            </w: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рублях*</w:t>
            </w:r>
          </w:p>
        </w:tc>
      </w:tr>
      <w:tr w:rsidR="00C027E0" w:rsidRPr="00CB0F51" w:rsidTr="00832F36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CB0F51" w:rsidTr="00832F36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CB0F51" w:rsidTr="00832F36">
        <w:trPr>
          <w:tblCellSpacing w:w="0" w:type="dxa"/>
        </w:trPr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заполняется при наличии документов, подтверждающих стоимость подарка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(заполняется в случае намерения выкупить подарок)                                                         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832F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«______»______________ 20 ___ г.                      _______________________                                                                                          (подпись)   </w:t>
      </w: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36" w:rsidRPr="00CB0F51" w:rsidRDefault="00832F36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E0" w:rsidRPr="00CB0F51" w:rsidRDefault="00C027E0" w:rsidP="00B45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3 </w:t>
      </w: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C027E0" w:rsidRPr="00CB0F51" w:rsidRDefault="00002159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Ульяновской области</w:t>
      </w: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18.04.2024г. 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8/2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приема – передачи подарков, полученных Главой в связи с протокольными мероприятиями, служебными командировками и другими официальными мероприятиями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 __________ 20_____г.                                                № _________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832F36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Ульяновской области</w:t>
      </w:r>
      <w:r w:rsidR="00832F36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 w:rsidR="00832F36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027E0" w:rsidRPr="00CB0F51" w:rsidRDefault="00C027E0" w:rsidP="00832F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25.12.2008 № 273-ФЗ «О противодействии коррупции» передает, а </w:t>
      </w:r>
      <w:r w:rsidR="00C9664B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бухгалтер 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 (фамилия, имя, отчество)</w:t>
      </w:r>
    </w:p>
    <w:p w:rsidR="00C027E0" w:rsidRPr="00CB0F51" w:rsidRDefault="00C027E0" w:rsidP="00C0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должности)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подарок, полученный в связи </w:t>
      </w:r>
      <w:proofErr w:type="gramStart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</w:t>
      </w:r>
    </w:p>
    <w:p w:rsidR="00C027E0" w:rsidRPr="00CB0F51" w:rsidRDefault="00C027E0" w:rsidP="00C0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наименование мероприятия и  дату)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подарка: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832F36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Наименование:</w:t>
      </w:r>
      <w:r w:rsidR="00C027E0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832F36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подарка:</w:t>
      </w:r>
      <w:r w:rsidR="00832F36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C027E0" w:rsidRPr="00CB0F51" w:rsidRDefault="00832F36" w:rsidP="00832F36">
      <w:pPr>
        <w:tabs>
          <w:tab w:val="left" w:pos="1785"/>
          <w:tab w:val="left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C027E0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(бытовая техника, предметы искусства и т.д.)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Оценочная стоимость:_______________________</w:t>
      </w:r>
      <w:r w:rsidR="00832F36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(культурная) ценность</w:t>
      </w:r>
      <w:r w:rsidR="00832F36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Сдал</w:t>
      </w:r>
      <w:proofErr w:type="gramStart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П</w:t>
      </w:r>
      <w:proofErr w:type="gramEnd"/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ринял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832F36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C027E0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(________________)        ____________ (________________)  </w:t>
      </w:r>
    </w:p>
    <w:p w:rsidR="00C027E0" w:rsidRPr="00CB0F51" w:rsidRDefault="00832F36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27E0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          (Ф.И.О.)           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C027E0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="00C027E0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«______» __________  </w:t>
      </w:r>
      <w:r w:rsidR="00832F36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___ г.               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«______» ___________ 20 ___ г.  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027E0" w:rsidRPr="00CB0F51" w:rsidRDefault="00C027E0" w:rsidP="00C027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УЧЕТА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актов приема – передачи подарков, полученных Главой </w:t>
      </w:r>
      <w:r w:rsidR="00004475"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связи с протокольными мероприятиями,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служебными командировками и другими официальными мероприятиями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690" w:type="dxa"/>
        <w:tblLook w:val="04A0"/>
      </w:tblPr>
      <w:tblGrid>
        <w:gridCol w:w="489"/>
        <w:gridCol w:w="662"/>
        <w:gridCol w:w="1442"/>
        <w:gridCol w:w="891"/>
        <w:gridCol w:w="1003"/>
        <w:gridCol w:w="1003"/>
        <w:gridCol w:w="1231"/>
        <w:gridCol w:w="1231"/>
        <w:gridCol w:w="949"/>
      </w:tblGrid>
      <w:tr w:rsidR="00C027E0" w:rsidRPr="00CB0F51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004475">
            <w:pPr>
              <w:tabs>
                <w:tab w:val="left" w:pos="-50"/>
              </w:tabs>
              <w:spacing w:after="0" w:line="240" w:lineRule="auto"/>
              <w:ind w:right="-12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004475"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</w:p>
          <w:p w:rsidR="00C027E0" w:rsidRPr="00CB0F51" w:rsidRDefault="00C027E0" w:rsidP="000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подарка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  <w:p w:rsidR="00C027E0" w:rsidRPr="00CB0F51" w:rsidRDefault="00C027E0" w:rsidP="000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сдавшего</w:t>
            </w:r>
            <w:proofErr w:type="gramEnd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подарок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  <w:p w:rsidR="00C027E0" w:rsidRPr="00CB0F51" w:rsidRDefault="00C027E0" w:rsidP="000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сдавшего</w:t>
            </w:r>
            <w:proofErr w:type="gramEnd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подарок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Ф.И.О. </w:t>
            </w:r>
            <w:proofErr w:type="gramStart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принявшего</w:t>
            </w:r>
            <w:proofErr w:type="gramEnd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подарок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  <w:p w:rsidR="00C027E0" w:rsidRPr="00CB0F51" w:rsidRDefault="00C027E0" w:rsidP="000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принявшего</w:t>
            </w:r>
            <w:proofErr w:type="gramEnd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подарок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возврате</w:t>
            </w:r>
          </w:p>
        </w:tc>
      </w:tr>
      <w:tr w:rsidR="00C027E0" w:rsidRPr="00CB0F51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CB0F51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CB0F51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CB0F51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tabs>
          <w:tab w:val="left" w:pos="72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00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E0" w:rsidRPr="00CB0F51" w:rsidRDefault="00C027E0" w:rsidP="00C02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Журнал </w:t>
      </w:r>
    </w:p>
    <w:p w:rsidR="00C027E0" w:rsidRPr="00CB0F51" w:rsidRDefault="00C027E0" w:rsidP="00C02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регистрации заявлений о получении Главой </w:t>
      </w:r>
    </w:p>
    <w:p w:rsidR="00C027E0" w:rsidRPr="00CB0F51" w:rsidRDefault="00C027E0" w:rsidP="00C02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</w:t>
      </w:r>
      <w:r w:rsidR="00002159"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подарков в связи с протокольными мероприятиями, </w:t>
      </w:r>
    </w:p>
    <w:p w:rsidR="00C027E0" w:rsidRPr="00CB0F51" w:rsidRDefault="00C027E0" w:rsidP="00C02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служебными командировками и другими официальными мероприятиями</w:t>
      </w:r>
    </w:p>
    <w:p w:rsidR="00C027E0" w:rsidRPr="00CB0F51" w:rsidRDefault="00C027E0" w:rsidP="00C02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512"/>
        <w:gridCol w:w="1399"/>
        <w:gridCol w:w="860"/>
        <w:gridCol w:w="1745"/>
        <w:gridCol w:w="1745"/>
        <w:gridCol w:w="952"/>
        <w:gridCol w:w="1244"/>
        <w:gridCol w:w="1106"/>
      </w:tblGrid>
      <w:tr w:rsidR="00C027E0" w:rsidRPr="00CB0F51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подачи уведомления 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Ф.И.О. Главы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Ф.И.О. муниципального служащего, </w:t>
            </w: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принявшего заявление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Подпись муниципального служащего, </w:t>
            </w: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принявшего 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 подарка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Заявленная стоимость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004475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Отметка о желании </w:t>
            </w: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выкупить подарок</w:t>
            </w:r>
          </w:p>
        </w:tc>
      </w:tr>
      <w:tr w:rsidR="00C027E0" w:rsidRPr="00CB0F51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027E0" w:rsidRPr="00CB0F51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CB0F51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CB0F51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4475" w:rsidRPr="00CB0F51" w:rsidRDefault="00004475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475" w:rsidRPr="00CB0F51" w:rsidRDefault="00004475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475" w:rsidRPr="00CB0F51" w:rsidRDefault="00004475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475" w:rsidRPr="00CB0F51" w:rsidRDefault="00004475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475" w:rsidRPr="00CB0F51" w:rsidRDefault="00004475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475" w:rsidRPr="00CB0F51" w:rsidRDefault="00004475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5</w:t>
      </w: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C027E0" w:rsidRPr="00CB0F51" w:rsidRDefault="00002159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</w:p>
    <w:p w:rsidR="00C027E0" w:rsidRPr="00CB0F51" w:rsidRDefault="00C027E0" w:rsidP="00C027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Ульяновской области</w:t>
      </w:r>
    </w:p>
    <w:p w:rsidR="00C027E0" w:rsidRPr="00CB0F51" w:rsidRDefault="00004475" w:rsidP="000044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004475" w:rsidRPr="00CB0F51" w:rsidRDefault="00CB0F51" w:rsidP="00CB0F51">
      <w:pPr>
        <w:tabs>
          <w:tab w:val="left" w:pos="69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18.04.2024г.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8/2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027E0" w:rsidRPr="00CB0F51" w:rsidRDefault="00C027E0" w:rsidP="00C027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  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возврата подарка полученного Главой МО </w:t>
      </w:r>
      <w:r w:rsidR="00002159"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Ульяновской области в связи с протокольными мероприятиями, служебными командировками и другими официальными мероприятиями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 20 ___ г.                                                     № __________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399C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 бухгалтеру</w:t>
      </w:r>
      <w:r w:rsidR="00004475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</w:t>
      </w:r>
      <w:r w:rsidR="00004475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</w:t>
      </w:r>
    </w:p>
    <w:p w:rsidR="00C027E0" w:rsidRPr="00CB0F51" w:rsidRDefault="00C027E0" w:rsidP="00C0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 (замещаемая должность муниципальной службы)</w:t>
      </w:r>
    </w:p>
    <w:p w:rsidR="00C027E0" w:rsidRPr="00CB0F51" w:rsidRDefault="00C027E0" w:rsidP="00C0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органа МСУ)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служащими, от «____» __________ 20 ____ г., либо в связи с выкупом подарка (нужное подчеркнуть) возвращает Главе МО </w:t>
      </w:r>
      <w:r w:rsidR="00002159"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 Сенгилеевского района</w:t>
      </w: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C027E0" w:rsidRPr="00CB0F51" w:rsidRDefault="00C027E0" w:rsidP="00C027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подарок, переданный по акту приема – передачи от «_____» _______20___ г. № ______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7E0" w:rsidRPr="00CB0F51" w:rsidRDefault="00C027E0" w:rsidP="00C0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Выдал:                                                                          Принял: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4465"/>
        <w:gridCol w:w="358"/>
        <w:gridCol w:w="4640"/>
      </w:tblGrid>
      <w:tr w:rsidR="00C027E0" w:rsidRPr="00CB0F51" w:rsidTr="00004475">
        <w:trPr>
          <w:trHeight w:val="360"/>
          <w:tblCellSpacing w:w="0" w:type="dxa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 (________________)      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(подпись)                     (фамилия, инициалы)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27E0" w:rsidRPr="00CB0F51" w:rsidRDefault="00C027E0" w:rsidP="00C0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«______» ____________ 20 _____ г.                                       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 (________________)      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 (подпись)                   (фамилия, инициалы)</w:t>
            </w:r>
          </w:p>
          <w:p w:rsidR="00C027E0" w:rsidRPr="00CB0F51" w:rsidRDefault="00C027E0" w:rsidP="00C027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27E0" w:rsidRPr="00CB0F51" w:rsidRDefault="00C027E0" w:rsidP="00C0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«______» ____________ 20 ______ г.                                       </w:t>
            </w:r>
          </w:p>
        </w:tc>
      </w:tr>
    </w:tbl>
    <w:p w:rsidR="008E001D" w:rsidRPr="00CB0F51" w:rsidRDefault="008E001D" w:rsidP="00004475">
      <w:pPr>
        <w:rPr>
          <w:rFonts w:ascii="Times New Roman" w:hAnsi="Times New Roman" w:cs="Times New Roman"/>
          <w:sz w:val="28"/>
          <w:szCs w:val="28"/>
        </w:rPr>
      </w:pPr>
    </w:p>
    <w:sectPr w:rsidR="008E001D" w:rsidRPr="00CB0F51" w:rsidSect="008E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27E0"/>
    <w:rsid w:val="00002159"/>
    <w:rsid w:val="00004475"/>
    <w:rsid w:val="002A4154"/>
    <w:rsid w:val="005C6CB9"/>
    <w:rsid w:val="00685412"/>
    <w:rsid w:val="00832F36"/>
    <w:rsid w:val="008E001D"/>
    <w:rsid w:val="00946E9A"/>
    <w:rsid w:val="00980CA5"/>
    <w:rsid w:val="00A57129"/>
    <w:rsid w:val="00B45F64"/>
    <w:rsid w:val="00C027E0"/>
    <w:rsid w:val="00C8399C"/>
    <w:rsid w:val="00C9664B"/>
    <w:rsid w:val="00CB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5743,bqiaagaaeyqcaaagiaiaaapqrqeabfitaqaaaaaaaaaaaaaaaaaaaaaaaaaaaaaaaaaaaaaaaaaaaaaaaaaaaaaaaaaaaaaaaaaaaaaaaaaaaaaaaaaaaaaaaaaaaaaaaaaaaaaaaaaaaaaaaaaaaaaaaaaaaaaaaaaaaaaaaaaaaaaaaaaaaaaaaaaaaaaaaaaaaaaaaaaaaaaaaaaaaaaaaaaaaaaaaaaaaa"/>
    <w:basedOn w:val="a"/>
    <w:rsid w:val="00C0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user14</cp:lastModifiedBy>
  <cp:revision>4</cp:revision>
  <dcterms:created xsi:type="dcterms:W3CDTF">2024-04-12T05:28:00Z</dcterms:created>
  <dcterms:modified xsi:type="dcterms:W3CDTF">2024-04-22T12:58:00Z</dcterms:modified>
</cp:coreProperties>
</file>