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D" w:rsidRPr="00851FE0" w:rsidRDefault="00B75F6D" w:rsidP="00B75F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851FE0">
        <w:rPr>
          <w:rFonts w:ascii="Times New Roman" w:hAnsi="Times New Roman"/>
          <w:b w:val="0"/>
          <w:sz w:val="28"/>
          <w:szCs w:val="28"/>
        </w:rPr>
        <w:t>                                                                        </w:t>
      </w:r>
    </w:p>
    <w:p w:rsidR="0085020A" w:rsidRPr="00851FE0" w:rsidRDefault="0085020A" w:rsidP="0085020A">
      <w:pPr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851FE0">
        <w:rPr>
          <w:rFonts w:ascii="PT Astra Serif" w:hAnsi="PT Astra Serif"/>
          <w:bCs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85020A" w:rsidRPr="00851FE0" w:rsidRDefault="0085020A" w:rsidP="0085020A">
      <w:pPr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851FE0">
        <w:rPr>
          <w:rFonts w:ascii="PT Astra Serif" w:hAnsi="PT Astra Serif"/>
          <w:bCs/>
          <w:sz w:val="28"/>
          <w:szCs w:val="28"/>
        </w:rPr>
        <w:t>СЕНГИЛЕЕВСКОГО РАЙОНА УЛЬЯНОВСКОЙ ОБЛАСТИ</w:t>
      </w:r>
    </w:p>
    <w:p w:rsidR="0085020A" w:rsidRPr="00851FE0" w:rsidRDefault="0085020A" w:rsidP="0085020A">
      <w:pPr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B75F6D" w:rsidRPr="00851FE0" w:rsidRDefault="0085020A" w:rsidP="0085020A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851FE0">
        <w:rPr>
          <w:rFonts w:ascii="PT Astra Serif" w:hAnsi="PT Astra Serif"/>
          <w:b w:val="0"/>
          <w:bCs w:val="0"/>
          <w:sz w:val="28"/>
          <w:szCs w:val="28"/>
        </w:rPr>
        <w:t>РЕШЕНИЕ</w:t>
      </w:r>
      <w:r w:rsidRPr="00851FE0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B75F6D" w:rsidRPr="00325DC6" w:rsidRDefault="00B75F6D" w:rsidP="00B75F6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75F6D" w:rsidRDefault="0019551A" w:rsidP="00B75F6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B75F6D" w:rsidRPr="0093472B">
        <w:rPr>
          <w:rFonts w:ascii="Times New Roman" w:hAnsi="Times New Roman"/>
          <w:b w:val="0"/>
          <w:sz w:val="28"/>
          <w:szCs w:val="28"/>
        </w:rPr>
        <w:t>т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</w:t>
      </w:r>
      <w:r w:rsidR="00B75F6D" w:rsidRPr="0093472B">
        <w:rPr>
          <w:rFonts w:ascii="Times New Roman" w:hAnsi="Times New Roman"/>
          <w:b w:val="0"/>
          <w:sz w:val="28"/>
          <w:szCs w:val="28"/>
        </w:rPr>
        <w:t xml:space="preserve"> </w:t>
      </w:r>
      <w:r w:rsidR="00B75F6D">
        <w:rPr>
          <w:rFonts w:ascii="Times New Roman" w:hAnsi="Times New Roman"/>
          <w:b w:val="0"/>
          <w:sz w:val="28"/>
          <w:szCs w:val="28"/>
        </w:rPr>
        <w:t>2</w:t>
      </w:r>
      <w:r w:rsidR="0085020A">
        <w:rPr>
          <w:rFonts w:ascii="Times New Roman" w:hAnsi="Times New Roman"/>
          <w:b w:val="0"/>
          <w:sz w:val="28"/>
          <w:szCs w:val="28"/>
        </w:rPr>
        <w:t>0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</w:t>
      </w:r>
      <w:r w:rsidR="00851FE0">
        <w:rPr>
          <w:rFonts w:ascii="Times New Roman" w:hAnsi="Times New Roman"/>
          <w:b w:val="0"/>
          <w:sz w:val="28"/>
          <w:szCs w:val="28"/>
        </w:rPr>
        <w:t>ноября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 </w:t>
      </w:r>
      <w:r w:rsidR="00B75F6D" w:rsidRPr="0093472B">
        <w:rPr>
          <w:rFonts w:ascii="Times New Roman" w:hAnsi="Times New Roman"/>
          <w:b w:val="0"/>
          <w:sz w:val="28"/>
          <w:szCs w:val="28"/>
        </w:rPr>
        <w:t>2</w:t>
      </w:r>
      <w:r w:rsidR="00B75F6D">
        <w:rPr>
          <w:rFonts w:ascii="Times New Roman" w:hAnsi="Times New Roman"/>
          <w:b w:val="0"/>
          <w:sz w:val="28"/>
          <w:szCs w:val="28"/>
        </w:rPr>
        <w:t>02</w:t>
      </w:r>
      <w:r w:rsidR="00851FE0">
        <w:rPr>
          <w:rFonts w:ascii="Times New Roman" w:hAnsi="Times New Roman"/>
          <w:b w:val="0"/>
          <w:sz w:val="28"/>
          <w:szCs w:val="28"/>
        </w:rPr>
        <w:t>4</w:t>
      </w:r>
      <w:r w:rsidR="00B75F6D" w:rsidRPr="0093472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  </w:t>
      </w:r>
      <w:r w:rsidR="00B75F6D" w:rsidRPr="0093472B">
        <w:rPr>
          <w:rFonts w:ascii="Times New Roman" w:hAnsi="Times New Roman"/>
          <w:b w:val="0"/>
          <w:sz w:val="28"/>
          <w:szCs w:val="28"/>
        </w:rPr>
        <w:t xml:space="preserve">   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B75F6D" w:rsidRPr="0093472B">
        <w:rPr>
          <w:rFonts w:ascii="Times New Roman" w:hAnsi="Times New Roman"/>
          <w:b w:val="0"/>
          <w:sz w:val="28"/>
          <w:szCs w:val="28"/>
        </w:rPr>
        <w:t xml:space="preserve">  №</w:t>
      </w:r>
      <w:r w:rsidR="00B75F6D">
        <w:rPr>
          <w:rFonts w:ascii="Times New Roman" w:hAnsi="Times New Roman"/>
          <w:b w:val="0"/>
          <w:sz w:val="28"/>
          <w:szCs w:val="28"/>
        </w:rPr>
        <w:t xml:space="preserve"> </w:t>
      </w:r>
      <w:r w:rsidR="00851FE0">
        <w:rPr>
          <w:rFonts w:ascii="Times New Roman" w:hAnsi="Times New Roman"/>
          <w:b w:val="0"/>
          <w:sz w:val="28"/>
          <w:szCs w:val="28"/>
        </w:rPr>
        <w:t>1</w:t>
      </w:r>
      <w:r w:rsidR="00CC1C70">
        <w:rPr>
          <w:rFonts w:ascii="Times New Roman" w:hAnsi="Times New Roman"/>
          <w:b w:val="0"/>
          <w:sz w:val="28"/>
          <w:szCs w:val="28"/>
        </w:rPr>
        <w:t>4/</w:t>
      </w:r>
      <w:r w:rsidR="006D679C">
        <w:rPr>
          <w:rFonts w:ascii="Times New Roman" w:hAnsi="Times New Roman"/>
          <w:b w:val="0"/>
          <w:sz w:val="28"/>
          <w:szCs w:val="28"/>
        </w:rPr>
        <w:t>5</w:t>
      </w:r>
    </w:p>
    <w:p w:rsidR="00B75F6D" w:rsidRPr="00325DC6" w:rsidRDefault="00B75F6D" w:rsidP="00B75F6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93472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5F6D" w:rsidRDefault="00B75F6D" w:rsidP="00B75F6D">
      <w:pPr>
        <w:jc w:val="center"/>
        <w:rPr>
          <w:b/>
          <w:sz w:val="28"/>
          <w:szCs w:val="28"/>
        </w:rPr>
      </w:pPr>
      <w:r w:rsidRPr="006F2DF6">
        <w:rPr>
          <w:b/>
          <w:sz w:val="28"/>
          <w:szCs w:val="28"/>
        </w:rPr>
        <w:t xml:space="preserve">Об утверждении перечня полномочий, передаваемых от муниципального образования Новослободское сельское поселение в муниципальное образование «Сенгилеевский район» на </w:t>
      </w:r>
      <w:r w:rsidR="0085020A">
        <w:rPr>
          <w:b/>
          <w:sz w:val="28"/>
          <w:szCs w:val="28"/>
        </w:rPr>
        <w:t>202</w:t>
      </w:r>
      <w:r w:rsidR="00851F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75F6D" w:rsidRPr="006F2DF6" w:rsidRDefault="00B75F6D" w:rsidP="00B75F6D">
      <w:pPr>
        <w:jc w:val="center"/>
        <w:rPr>
          <w:rFonts w:eastAsia="Calibri"/>
          <w:b/>
          <w:sz w:val="28"/>
          <w:szCs w:val="28"/>
        </w:rPr>
      </w:pPr>
    </w:p>
    <w:p w:rsidR="00B75F6D" w:rsidRDefault="00B75F6D" w:rsidP="00B75F6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Pr="009B324F">
        <w:rPr>
          <w:rFonts w:eastAsia="Calibri"/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поселение, Совет депутатов муниципального образования </w:t>
      </w:r>
      <w:r w:rsidRPr="009B324F">
        <w:rPr>
          <w:rFonts w:eastAsia="Calibri"/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 Сенгилеевского района Ульяновской области </w:t>
      </w:r>
      <w:r w:rsidRPr="002C28D2">
        <w:rPr>
          <w:sz w:val="28"/>
          <w:szCs w:val="28"/>
        </w:rPr>
        <w:t>РЕШИЛ:</w:t>
      </w:r>
    </w:p>
    <w:p w:rsidR="00B75F6D" w:rsidRDefault="00B75F6D" w:rsidP="00B75F6D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 Утвердить перечень полномочий передаваемых от  муниципального образования Новослободское сельское поселение в орган местного самоуправления «Сенгилеевский район» на 202</w:t>
      </w:r>
      <w:r w:rsidR="00851FE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</w:t>
      </w:r>
      <w:r w:rsidRPr="009D4A16">
        <w:rPr>
          <w:rFonts w:eastAsia="Calibri"/>
          <w:sz w:val="28"/>
          <w:szCs w:val="28"/>
        </w:rPr>
        <w:t>:</w:t>
      </w:r>
    </w:p>
    <w:p w:rsidR="00B75F6D" w:rsidRDefault="00B75F6D" w:rsidP="00B75F6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1) создание  условий для организации досуга и обеспечения жителей муниципального образования Новослободское сельское поселение услугами организаций культуры;</w:t>
      </w:r>
    </w:p>
    <w:p w:rsidR="00B75F6D" w:rsidRDefault="00B75F6D" w:rsidP="00B75F6D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        2) вопрос определения поставщиков  (подрядчиков, исполнителей)</w:t>
      </w:r>
      <w:r>
        <w:rPr>
          <w:rFonts w:eastAsia="Calibri"/>
          <w:b/>
          <w:sz w:val="28"/>
          <w:szCs w:val="28"/>
        </w:rPr>
        <w:t xml:space="preserve">    </w:t>
      </w:r>
      <w:r w:rsidRPr="00DC2A8B">
        <w:rPr>
          <w:rFonts w:eastAsia="Calibri"/>
          <w:sz w:val="28"/>
          <w:szCs w:val="28"/>
        </w:rPr>
        <w:t>в сфере закупок товаров, работ, услуг для обеспечения нужд муниципального образования Но</w:t>
      </w:r>
      <w:r w:rsidR="0019551A">
        <w:rPr>
          <w:rFonts w:eastAsia="Calibri"/>
          <w:sz w:val="28"/>
          <w:szCs w:val="28"/>
        </w:rPr>
        <w:t>вослободское сельское поселение</w:t>
      </w:r>
      <w:r w:rsidRPr="00DC2A8B">
        <w:rPr>
          <w:rFonts w:eastAsia="Calibri"/>
          <w:sz w:val="28"/>
          <w:szCs w:val="28"/>
        </w:rPr>
        <w:t xml:space="preserve">; </w:t>
      </w:r>
      <w:r>
        <w:rPr>
          <w:rFonts w:eastAsia="Calibri"/>
          <w:b/>
          <w:sz w:val="28"/>
          <w:szCs w:val="28"/>
        </w:rPr>
        <w:t xml:space="preserve"> </w:t>
      </w:r>
    </w:p>
    <w:p w:rsidR="00B75F6D" w:rsidRDefault="00B75F6D" w:rsidP="00B75F6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</w:t>
      </w:r>
      <w:r w:rsidRPr="00DC2A8B"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 xml:space="preserve"> составление и </w:t>
      </w:r>
      <w:r w:rsidR="00D13C8F">
        <w:rPr>
          <w:rFonts w:eastAsia="Calibri"/>
          <w:sz w:val="28"/>
          <w:szCs w:val="28"/>
        </w:rPr>
        <w:t xml:space="preserve">кассовое </w:t>
      </w:r>
      <w:r>
        <w:rPr>
          <w:rFonts w:eastAsia="Calibri"/>
          <w:sz w:val="28"/>
          <w:szCs w:val="28"/>
        </w:rPr>
        <w:t>исполнение бюджета муниципального образования Новослободское сельское поселение;</w:t>
      </w:r>
    </w:p>
    <w:p w:rsidR="00B75F6D" w:rsidRDefault="00B75F6D" w:rsidP="00B75F6D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4) осуществление внешнего финансового контроля;</w:t>
      </w:r>
    </w:p>
    <w:p w:rsidR="00B75F6D" w:rsidRDefault="00B75F6D" w:rsidP="00B75F6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5) осуществление внутреннего финансового контроля;</w:t>
      </w:r>
    </w:p>
    <w:p w:rsidR="00B75F6D" w:rsidRDefault="00B75F6D" w:rsidP="00B75F6D">
      <w:pPr>
        <w:tabs>
          <w:tab w:val="left" w:pos="709"/>
        </w:tabs>
        <w:jc w:val="both"/>
        <w:rPr>
          <w:rFonts w:ascii="Arial" w:hAnsi="Arial" w:cs="Arial"/>
          <w:color w:val="141414"/>
          <w:sz w:val="20"/>
          <w:szCs w:val="20"/>
        </w:rPr>
      </w:pPr>
      <w:r>
        <w:rPr>
          <w:rFonts w:eastAsia="Calibri"/>
          <w:sz w:val="28"/>
          <w:szCs w:val="28"/>
        </w:rPr>
        <w:t>      2</w:t>
      </w:r>
      <w:r w:rsidRPr="00635FC7">
        <w:rPr>
          <w:rFonts w:eastAsia="Calibri"/>
          <w:sz w:val="28"/>
          <w:szCs w:val="28"/>
        </w:rPr>
        <w:t>.</w:t>
      </w:r>
      <w:r w:rsidRPr="00635FC7">
        <w:rPr>
          <w:color w:val="141414"/>
          <w:sz w:val="28"/>
          <w:szCs w:val="28"/>
        </w:rPr>
        <w:t xml:space="preserve"> Направить настоящее решение в орган местного самоуправления муниципального образования «Сенгилеевский район» для рассмотрения и принятия решений.</w:t>
      </w:r>
    </w:p>
    <w:p w:rsidR="00B75F6D" w:rsidRPr="00845904" w:rsidRDefault="00B75F6D" w:rsidP="00B75F6D">
      <w:pPr>
        <w:shd w:val="clear" w:color="auto" w:fill="FFFFFF"/>
        <w:ind w:left="165"/>
        <w:rPr>
          <w:color w:val="141414"/>
          <w:sz w:val="28"/>
          <w:szCs w:val="28"/>
        </w:rPr>
      </w:pPr>
      <w:r>
        <w:rPr>
          <w:sz w:val="28"/>
          <w:szCs w:val="28"/>
        </w:rPr>
        <w:t xml:space="preserve">        3.  </w:t>
      </w:r>
      <w:r w:rsidRPr="00845904">
        <w:rPr>
          <w:color w:val="141414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B75F6D" w:rsidRDefault="00B75F6D" w:rsidP="00B75F6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5020A" w:rsidRPr="0085020A" w:rsidRDefault="0085020A" w:rsidP="00B75F6D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020A" w:rsidRPr="0085020A" w:rsidRDefault="0085020A" w:rsidP="00B75F6D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85020A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85020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85020A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85020A">
        <w:rPr>
          <w:rFonts w:ascii="PT Astra Serif" w:hAnsi="PT Astra Serif"/>
          <w:sz w:val="28"/>
          <w:szCs w:val="28"/>
        </w:rPr>
        <w:t>Сенгилеевского района</w:t>
      </w: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85020A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85020A" w:rsidRPr="0085020A" w:rsidRDefault="0085020A" w:rsidP="0085020A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85020A" w:rsidRPr="0085020A" w:rsidRDefault="0085020A" w:rsidP="00B75F6D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</w:p>
    <w:sectPr w:rsidR="0085020A" w:rsidRPr="0085020A" w:rsidSect="00CA54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6D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BB6"/>
    <w:rsid w:val="00084D57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51A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7B6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9C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925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20A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1FE0"/>
    <w:rsid w:val="0085251A"/>
    <w:rsid w:val="00852777"/>
    <w:rsid w:val="00852A42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889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3B0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17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5F6D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1C70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8F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customStyle="1" w:styleId="ConsTitle">
    <w:name w:val="ConsTitle"/>
    <w:rsid w:val="00B75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pter">
    <w:name w:val="chapter"/>
    <w:basedOn w:val="a"/>
    <w:rsid w:val="0085020A"/>
    <w:pPr>
      <w:ind w:firstLine="567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10</cp:revision>
  <cp:lastPrinted>2024-11-20T12:39:00Z</cp:lastPrinted>
  <dcterms:created xsi:type="dcterms:W3CDTF">2022-12-19T07:34:00Z</dcterms:created>
  <dcterms:modified xsi:type="dcterms:W3CDTF">2024-11-20T12:40:00Z</dcterms:modified>
</cp:coreProperties>
</file>