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97" w:rsidRPr="00881289" w:rsidRDefault="00054C97" w:rsidP="00CD10A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054C97" w:rsidRPr="00881289" w:rsidRDefault="00054C97" w:rsidP="00CD10A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054C97" w:rsidRPr="00881289" w:rsidRDefault="00054C97" w:rsidP="00CD10A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81289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2F1E75" w:rsidRDefault="002F1E75" w:rsidP="002F1E75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054C97" w:rsidRPr="002F1E75" w:rsidRDefault="002F1E75" w:rsidP="002F1E75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2F1E75">
        <w:rPr>
          <w:rFonts w:ascii="PT Astra Serif" w:hAnsi="PT Astra Serif"/>
          <w:b w:val="0"/>
          <w:sz w:val="28"/>
          <w:szCs w:val="28"/>
        </w:rPr>
        <w:t>РЕШЕНИЕ</w:t>
      </w:r>
    </w:p>
    <w:p w:rsidR="00054C97" w:rsidRPr="00881289" w:rsidRDefault="00054C97" w:rsidP="00CD10AF">
      <w:pPr>
        <w:tabs>
          <w:tab w:val="left" w:pos="2810"/>
          <w:tab w:val="left" w:pos="8464"/>
        </w:tabs>
        <w:ind w:left="284"/>
        <w:jc w:val="both"/>
        <w:rPr>
          <w:rFonts w:ascii="PT Astra Serif" w:hAnsi="PT Astra Serif"/>
          <w:sz w:val="28"/>
          <w:szCs w:val="28"/>
        </w:rPr>
      </w:pPr>
      <w:r w:rsidRPr="00881289">
        <w:rPr>
          <w:rFonts w:ascii="PT Astra Serif" w:hAnsi="PT Astra Serif"/>
          <w:sz w:val="28"/>
          <w:szCs w:val="28"/>
        </w:rPr>
        <w:t>от 2</w:t>
      </w:r>
      <w:r w:rsidR="003A7940">
        <w:rPr>
          <w:rFonts w:ascii="PT Astra Serif" w:hAnsi="PT Astra Serif"/>
          <w:sz w:val="28"/>
          <w:szCs w:val="28"/>
        </w:rPr>
        <w:t>6</w:t>
      </w:r>
      <w:r w:rsidRPr="00881289">
        <w:rPr>
          <w:rFonts w:ascii="PT Astra Serif" w:hAnsi="PT Astra Serif"/>
          <w:sz w:val="28"/>
          <w:szCs w:val="28"/>
        </w:rPr>
        <w:t xml:space="preserve"> </w:t>
      </w:r>
      <w:r w:rsidR="002F1E75">
        <w:rPr>
          <w:rFonts w:ascii="PT Astra Serif" w:hAnsi="PT Astra Serif"/>
          <w:sz w:val="28"/>
          <w:szCs w:val="28"/>
        </w:rPr>
        <w:t xml:space="preserve">сентября </w:t>
      </w:r>
      <w:r w:rsidRPr="00881289">
        <w:rPr>
          <w:rFonts w:ascii="PT Astra Serif" w:hAnsi="PT Astra Serif"/>
          <w:sz w:val="28"/>
          <w:szCs w:val="28"/>
        </w:rPr>
        <w:t>20</w:t>
      </w:r>
      <w:r w:rsidR="00B80C95" w:rsidRPr="00881289">
        <w:rPr>
          <w:rFonts w:ascii="PT Astra Serif" w:hAnsi="PT Astra Serif"/>
          <w:sz w:val="28"/>
          <w:szCs w:val="28"/>
        </w:rPr>
        <w:t>24</w:t>
      </w:r>
      <w:r w:rsidRPr="00881289">
        <w:rPr>
          <w:rFonts w:ascii="PT Astra Serif" w:hAnsi="PT Astra Serif"/>
          <w:sz w:val="28"/>
          <w:szCs w:val="28"/>
        </w:rPr>
        <w:t xml:space="preserve"> года                                                                 №</w:t>
      </w:r>
      <w:r w:rsidR="00B80C95" w:rsidRPr="00881289">
        <w:rPr>
          <w:rFonts w:ascii="PT Astra Serif" w:hAnsi="PT Astra Serif"/>
          <w:sz w:val="28"/>
          <w:szCs w:val="28"/>
        </w:rPr>
        <w:t xml:space="preserve"> </w:t>
      </w:r>
      <w:r w:rsidR="002F1E75">
        <w:rPr>
          <w:rFonts w:ascii="PT Astra Serif" w:hAnsi="PT Astra Serif"/>
          <w:sz w:val="28"/>
          <w:szCs w:val="28"/>
        </w:rPr>
        <w:t>12/2</w:t>
      </w:r>
    </w:p>
    <w:p w:rsidR="00054C97" w:rsidRPr="002F1E75" w:rsidRDefault="00054C97" w:rsidP="00CD10AF">
      <w:pPr>
        <w:rPr>
          <w:rFonts w:ascii="PT Astra Serif" w:hAnsi="PT Astra Serif"/>
          <w:sz w:val="28"/>
          <w:szCs w:val="28"/>
        </w:rPr>
      </w:pPr>
    </w:p>
    <w:p w:rsidR="002F1E75" w:rsidRPr="002F1E75" w:rsidRDefault="002F1E75" w:rsidP="002F1E75">
      <w:pPr>
        <w:jc w:val="center"/>
        <w:rPr>
          <w:rFonts w:ascii="PT Astra Serif" w:hAnsi="PT Astra Serif"/>
          <w:b/>
          <w:sz w:val="28"/>
          <w:szCs w:val="28"/>
        </w:rPr>
      </w:pPr>
      <w:r w:rsidRPr="002F1E75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 xml:space="preserve">О </w:t>
      </w:r>
      <w:r w:rsidRPr="002F1E75">
        <w:rPr>
          <w:rFonts w:ascii="PT Astra Serif" w:hAnsi="PT Astra Serif"/>
          <w:b/>
          <w:sz w:val="28"/>
          <w:szCs w:val="28"/>
        </w:rPr>
        <w:t xml:space="preserve">списании муниципального имущества и исключения данного имущества из Реестра муниципальной собственности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Новослободское</w:t>
      </w:r>
      <w:r w:rsidRPr="002F1E75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</w:p>
    <w:p w:rsidR="002F1E75" w:rsidRPr="002F1E75" w:rsidRDefault="002F1E75" w:rsidP="002F1E75">
      <w:pPr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2F1E75" w:rsidRPr="002F1E75" w:rsidRDefault="002F1E75" w:rsidP="002F1E75">
      <w:pPr>
        <w:shd w:val="clear" w:color="auto" w:fill="FFFFFF"/>
        <w:spacing w:line="320" w:lineRule="exact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F1E75">
        <w:rPr>
          <w:rFonts w:ascii="PT Astra Serif" w:hAnsi="PT Astra Serif"/>
          <w:sz w:val="28"/>
          <w:szCs w:val="28"/>
        </w:rPr>
        <w:t xml:space="preserve">В соответствии с </w:t>
      </w:r>
      <w:r w:rsidR="00DC666D">
        <w:rPr>
          <w:rFonts w:ascii="PT Astra Serif" w:hAnsi="PT Astra Serif"/>
          <w:sz w:val="28"/>
          <w:szCs w:val="28"/>
        </w:rPr>
        <w:t>указанием Президента</w:t>
      </w:r>
      <w:r w:rsidRPr="002F1E7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DC666D">
        <w:rPr>
          <w:rFonts w:ascii="PT Astra Serif" w:hAnsi="PT Astra Serif"/>
          <w:sz w:val="28"/>
          <w:szCs w:val="28"/>
        </w:rPr>
        <w:t xml:space="preserve"> от 18.03.2024 № Пр-509</w:t>
      </w:r>
      <w:r w:rsidRPr="002F1E75">
        <w:rPr>
          <w:rFonts w:ascii="PT Astra Serif" w:hAnsi="PT Astra Serif"/>
          <w:sz w:val="28"/>
          <w:szCs w:val="28"/>
        </w:rPr>
        <w:t xml:space="preserve">, Федеральными законами от 06.10.2003г. № 131-ФЗ «Об общих принципах организации местного самоуправления в Российской Федерации», </w:t>
      </w:r>
      <w:r w:rsidRPr="002F1E75">
        <w:rPr>
          <w:rFonts w:ascii="PT Astra Serif" w:hAnsi="PT Astra Serif"/>
          <w:bCs/>
          <w:sz w:val="28"/>
          <w:szCs w:val="28"/>
        </w:rPr>
        <w:t xml:space="preserve">рассмотрев материалы, предоставленные администрацией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2F1E75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Новослободское</w:t>
      </w:r>
      <w:r w:rsidRPr="002F1E75">
        <w:rPr>
          <w:rFonts w:ascii="PT Astra Serif" w:hAnsi="PT Astra Serif"/>
          <w:bCs/>
          <w:sz w:val="28"/>
          <w:szCs w:val="28"/>
        </w:rPr>
        <w:t xml:space="preserve">  сельское  поселение, </w:t>
      </w:r>
      <w:r w:rsidRPr="002F1E75">
        <w:rPr>
          <w:rFonts w:ascii="PT Astra Serif" w:hAnsi="PT Astra Serif"/>
          <w:sz w:val="28"/>
          <w:szCs w:val="28"/>
        </w:rPr>
        <w:t xml:space="preserve">Совет депутатов  муниципального образования </w:t>
      </w:r>
      <w:r>
        <w:rPr>
          <w:rFonts w:ascii="PT Astra Serif" w:hAnsi="PT Astra Serif"/>
          <w:sz w:val="28"/>
          <w:szCs w:val="28"/>
        </w:rPr>
        <w:t>Новослободское</w:t>
      </w:r>
      <w:r w:rsidRPr="002F1E75">
        <w:rPr>
          <w:rFonts w:ascii="PT Astra Serif" w:hAnsi="PT Astra Serif"/>
          <w:sz w:val="28"/>
          <w:szCs w:val="28"/>
        </w:rPr>
        <w:t xml:space="preserve"> сельское поселение  Сенгилеевского района Ульяновской области РЕШИЛ:</w:t>
      </w:r>
    </w:p>
    <w:p w:rsidR="002F1E75" w:rsidRPr="002F1E75" w:rsidRDefault="00121419" w:rsidP="002F1E75">
      <w:pPr>
        <w:shd w:val="clear" w:color="auto" w:fill="FFFFFF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37077">
        <w:rPr>
          <w:rFonts w:ascii="PT Astra Serif" w:hAnsi="PT Astra Serif"/>
          <w:sz w:val="28"/>
          <w:szCs w:val="28"/>
        </w:rPr>
        <w:t>Рекомендовать администрации</w:t>
      </w:r>
      <w:r w:rsidR="002F1E75" w:rsidRPr="002F1E75">
        <w:rPr>
          <w:rFonts w:ascii="PT Astra Serif" w:hAnsi="PT Astra Serif"/>
          <w:sz w:val="28"/>
          <w:szCs w:val="28"/>
        </w:rPr>
        <w:t xml:space="preserve"> </w:t>
      </w:r>
      <w:r w:rsidR="00737077" w:rsidRPr="002F1E75">
        <w:rPr>
          <w:rFonts w:ascii="PT Astra Serif" w:hAnsi="PT Astra Serif"/>
          <w:color w:val="1A1E0B"/>
          <w:sz w:val="28"/>
          <w:szCs w:val="28"/>
        </w:rPr>
        <w:t xml:space="preserve">муниципального образования </w:t>
      </w:r>
      <w:r w:rsidR="00737077">
        <w:rPr>
          <w:rFonts w:ascii="PT Astra Serif" w:hAnsi="PT Astra Serif"/>
          <w:color w:val="1A1E0B"/>
          <w:sz w:val="28"/>
          <w:szCs w:val="28"/>
        </w:rPr>
        <w:t>Новослободское</w:t>
      </w:r>
      <w:r w:rsidR="00737077" w:rsidRPr="002F1E75">
        <w:rPr>
          <w:rFonts w:ascii="PT Astra Serif" w:hAnsi="PT Astra Serif"/>
          <w:color w:val="1A1E0B"/>
          <w:sz w:val="28"/>
          <w:szCs w:val="28"/>
        </w:rPr>
        <w:t xml:space="preserve"> сельское поселение</w:t>
      </w:r>
      <w:r w:rsidR="00737077">
        <w:rPr>
          <w:rFonts w:ascii="PT Astra Serif" w:hAnsi="PT Astra Serif"/>
          <w:sz w:val="28"/>
          <w:szCs w:val="28"/>
        </w:rPr>
        <w:t xml:space="preserve"> </w:t>
      </w:r>
      <w:r w:rsidR="00DC666D">
        <w:rPr>
          <w:rFonts w:ascii="PT Astra Serif" w:hAnsi="PT Astra Serif"/>
          <w:sz w:val="28"/>
          <w:szCs w:val="28"/>
        </w:rPr>
        <w:t>ввиду физического износа объектов недвижимости</w:t>
      </w:r>
      <w:r w:rsidR="002F1E75" w:rsidRPr="002F1E75">
        <w:rPr>
          <w:rFonts w:ascii="PT Astra Serif" w:hAnsi="PT Astra Serif"/>
          <w:color w:val="1A1E0B"/>
          <w:sz w:val="28"/>
          <w:szCs w:val="28"/>
        </w:rPr>
        <w:t xml:space="preserve">, </w:t>
      </w:r>
      <w:r w:rsidR="00737077">
        <w:rPr>
          <w:rFonts w:ascii="PT Astra Serif" w:hAnsi="PT Astra Serif"/>
          <w:color w:val="1A1E0B"/>
          <w:sz w:val="28"/>
          <w:szCs w:val="28"/>
        </w:rPr>
        <w:t>списать и исключить из Реестра муниципальное имущество муниципального образования Новослободское сельское поселение</w:t>
      </w:r>
      <w:r w:rsidR="002F1E75" w:rsidRPr="002F1E75">
        <w:rPr>
          <w:rFonts w:ascii="PT Astra Serif" w:hAnsi="PT Astra Serif"/>
          <w:color w:val="1A1E0B"/>
          <w:sz w:val="28"/>
          <w:szCs w:val="28"/>
        </w:rPr>
        <w:t>:</w:t>
      </w:r>
    </w:p>
    <w:p w:rsidR="002F1E75" w:rsidRPr="002F1E75" w:rsidRDefault="002F1E75" w:rsidP="002F1E75">
      <w:pPr>
        <w:pStyle w:val="ad"/>
        <w:shd w:val="clear" w:color="auto" w:fill="FFFFFF"/>
        <w:ind w:left="709"/>
        <w:jc w:val="both"/>
        <w:rPr>
          <w:rFonts w:ascii="PT Astra Serif" w:hAnsi="PT Astra Serif"/>
          <w:color w:val="1A1E0B"/>
          <w:sz w:val="28"/>
          <w:szCs w:val="28"/>
        </w:rPr>
      </w:pPr>
      <w:r w:rsidRPr="002F1E75">
        <w:rPr>
          <w:rFonts w:ascii="PT Astra Serif" w:hAnsi="PT Astra Serif"/>
          <w:sz w:val="28"/>
          <w:szCs w:val="28"/>
        </w:rPr>
        <w:t xml:space="preserve">1.1. </w:t>
      </w:r>
      <w:r w:rsidR="00737077">
        <w:rPr>
          <w:rFonts w:ascii="PT Astra Serif" w:hAnsi="PT Astra Serif"/>
          <w:sz w:val="28"/>
          <w:szCs w:val="28"/>
        </w:rPr>
        <w:t>квартира</w:t>
      </w:r>
      <w:r w:rsidRPr="002F1E75">
        <w:rPr>
          <w:rFonts w:ascii="PT Astra Serif" w:hAnsi="PT Astra Serif"/>
          <w:color w:val="1A1E0B"/>
          <w:sz w:val="28"/>
          <w:szCs w:val="28"/>
        </w:rPr>
        <w:t>, расположенн</w:t>
      </w:r>
      <w:r w:rsidR="00737077">
        <w:rPr>
          <w:rFonts w:ascii="PT Astra Serif" w:hAnsi="PT Astra Serif"/>
          <w:color w:val="1A1E0B"/>
          <w:sz w:val="28"/>
          <w:szCs w:val="28"/>
        </w:rPr>
        <w:t>ая</w:t>
      </w:r>
      <w:r w:rsidRPr="002F1E75">
        <w:rPr>
          <w:rFonts w:ascii="PT Astra Serif" w:hAnsi="PT Astra Serif"/>
          <w:color w:val="1A1E0B"/>
          <w:sz w:val="28"/>
          <w:szCs w:val="28"/>
        </w:rPr>
        <w:t xml:space="preserve"> по адресу: Ульяновская область, Сенгилеевский район, село </w:t>
      </w:r>
      <w:r w:rsidR="00737077">
        <w:rPr>
          <w:rFonts w:ascii="PT Astra Serif" w:hAnsi="PT Astra Serif"/>
          <w:color w:val="1A1E0B"/>
          <w:sz w:val="28"/>
          <w:szCs w:val="28"/>
        </w:rPr>
        <w:t>Новая Слобода, пер</w:t>
      </w:r>
      <w:proofErr w:type="gramStart"/>
      <w:r w:rsidR="00737077">
        <w:rPr>
          <w:rFonts w:ascii="PT Astra Serif" w:hAnsi="PT Astra Serif"/>
          <w:color w:val="1A1E0B"/>
          <w:sz w:val="28"/>
          <w:szCs w:val="28"/>
        </w:rPr>
        <w:t>.С</w:t>
      </w:r>
      <w:proofErr w:type="gramEnd"/>
      <w:r w:rsidR="00737077">
        <w:rPr>
          <w:rFonts w:ascii="PT Astra Serif" w:hAnsi="PT Astra Serif"/>
          <w:color w:val="1A1E0B"/>
          <w:sz w:val="28"/>
          <w:szCs w:val="28"/>
        </w:rPr>
        <w:t>овхозный, д.7 кв.2 площадью 37,17 кв.м.</w:t>
      </w:r>
      <w:r w:rsidRPr="002F1E75">
        <w:rPr>
          <w:rFonts w:ascii="PT Astra Serif" w:hAnsi="PT Astra Serif"/>
          <w:color w:val="1A1E0B"/>
          <w:sz w:val="28"/>
          <w:szCs w:val="28"/>
        </w:rPr>
        <w:t>;</w:t>
      </w:r>
    </w:p>
    <w:p w:rsidR="002F1E75" w:rsidRPr="002F1E75" w:rsidRDefault="002F1E75" w:rsidP="002F1E75">
      <w:pPr>
        <w:pStyle w:val="ad"/>
        <w:shd w:val="clear" w:color="auto" w:fill="FFFFFF"/>
        <w:ind w:left="709"/>
        <w:jc w:val="both"/>
        <w:rPr>
          <w:rFonts w:ascii="PT Astra Serif" w:hAnsi="PT Astra Serif"/>
          <w:color w:val="1A1E0B"/>
          <w:sz w:val="28"/>
          <w:szCs w:val="28"/>
        </w:rPr>
      </w:pPr>
      <w:r w:rsidRPr="002F1E75">
        <w:rPr>
          <w:rFonts w:ascii="PT Astra Serif" w:hAnsi="PT Astra Serif"/>
          <w:color w:val="1A1E0B"/>
          <w:sz w:val="28"/>
          <w:szCs w:val="28"/>
        </w:rPr>
        <w:t xml:space="preserve">1.2. </w:t>
      </w:r>
      <w:r w:rsidR="00737077">
        <w:rPr>
          <w:rFonts w:ascii="PT Astra Serif" w:hAnsi="PT Astra Serif"/>
          <w:color w:val="1A1E0B"/>
          <w:sz w:val="28"/>
          <w:szCs w:val="28"/>
        </w:rPr>
        <w:t>жилой дом,</w:t>
      </w:r>
      <w:r w:rsidRPr="002F1E75">
        <w:rPr>
          <w:rFonts w:ascii="PT Astra Serif" w:hAnsi="PT Astra Serif"/>
          <w:color w:val="1A1E0B"/>
          <w:sz w:val="28"/>
          <w:szCs w:val="28"/>
        </w:rPr>
        <w:t xml:space="preserve"> расположенн</w:t>
      </w:r>
      <w:r w:rsidR="00737077">
        <w:rPr>
          <w:rFonts w:ascii="PT Astra Serif" w:hAnsi="PT Astra Serif"/>
          <w:color w:val="1A1E0B"/>
          <w:sz w:val="28"/>
          <w:szCs w:val="28"/>
        </w:rPr>
        <w:t>ый</w:t>
      </w:r>
      <w:r w:rsidRPr="002F1E75">
        <w:rPr>
          <w:rFonts w:ascii="PT Astra Serif" w:hAnsi="PT Astra Serif"/>
          <w:color w:val="1A1E0B"/>
          <w:sz w:val="28"/>
          <w:szCs w:val="28"/>
        </w:rPr>
        <w:t xml:space="preserve"> по адресу: Ульяновская область, Сенгилеевский район, село </w:t>
      </w:r>
      <w:r w:rsidR="00737077">
        <w:rPr>
          <w:rFonts w:ascii="PT Astra Serif" w:hAnsi="PT Astra Serif"/>
          <w:color w:val="1A1E0B"/>
          <w:sz w:val="28"/>
          <w:szCs w:val="28"/>
        </w:rPr>
        <w:t>Новая Слобода, ул</w:t>
      </w:r>
      <w:proofErr w:type="gramStart"/>
      <w:r w:rsidR="00737077">
        <w:rPr>
          <w:rFonts w:ascii="PT Astra Serif" w:hAnsi="PT Astra Serif"/>
          <w:color w:val="1A1E0B"/>
          <w:sz w:val="28"/>
          <w:szCs w:val="28"/>
        </w:rPr>
        <w:t>.П</w:t>
      </w:r>
      <w:proofErr w:type="gramEnd"/>
      <w:r w:rsidR="00737077">
        <w:rPr>
          <w:rFonts w:ascii="PT Astra Serif" w:hAnsi="PT Astra Serif"/>
          <w:color w:val="1A1E0B"/>
          <w:sz w:val="28"/>
          <w:szCs w:val="28"/>
        </w:rPr>
        <w:t>ервомайская, д.42, площадью 28 кв.м.</w:t>
      </w:r>
    </w:p>
    <w:p w:rsidR="002F1E75" w:rsidRPr="002F1E75" w:rsidRDefault="00121419" w:rsidP="0012141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F1E75" w:rsidRPr="002F1E75">
        <w:rPr>
          <w:rFonts w:ascii="PT Astra Serif" w:hAnsi="PT Astra Serif"/>
          <w:sz w:val="28"/>
          <w:szCs w:val="28"/>
        </w:rPr>
        <w:t xml:space="preserve">Настоящее решение вступает в силу на следующий день после дня его официального обнародования. </w:t>
      </w:r>
    </w:p>
    <w:p w:rsidR="002F1E75" w:rsidRPr="002F1E75" w:rsidRDefault="002F1E75" w:rsidP="002F1E75">
      <w:pPr>
        <w:jc w:val="both"/>
        <w:rPr>
          <w:rFonts w:ascii="PT Astra Serif" w:hAnsi="PT Astra Serif"/>
          <w:sz w:val="28"/>
          <w:szCs w:val="28"/>
        </w:rPr>
      </w:pPr>
    </w:p>
    <w:p w:rsidR="00CE2CB3" w:rsidRPr="00881289" w:rsidRDefault="00121419" w:rsidP="00CD10A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CD10AF" w:rsidRPr="00FC5FB7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Сенгилеевского района</w:t>
      </w:r>
    </w:p>
    <w:p w:rsidR="00CE2CB3" w:rsidRPr="00881289" w:rsidRDefault="00CD10AF" w:rsidP="00CD10AF">
      <w:pPr>
        <w:jc w:val="both"/>
        <w:rPr>
          <w:rFonts w:ascii="PT Astra Serif" w:hAnsi="PT Astra Serif"/>
          <w:sz w:val="28"/>
          <w:szCs w:val="28"/>
        </w:rPr>
      </w:pPr>
      <w:r w:rsidRPr="00FC5FB7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Е.В.Исаева</w:t>
      </w:r>
    </w:p>
    <w:p w:rsidR="00CE2CB3" w:rsidRPr="00881289" w:rsidRDefault="00CE2CB3" w:rsidP="00CD10AF">
      <w:pPr>
        <w:rPr>
          <w:rFonts w:ascii="PT Astra Serif" w:hAnsi="PT Astra Serif"/>
          <w:sz w:val="28"/>
          <w:szCs w:val="28"/>
        </w:rPr>
      </w:pPr>
    </w:p>
    <w:p w:rsidR="00054C97" w:rsidRPr="00881289" w:rsidRDefault="00054C97" w:rsidP="00CD10AF">
      <w:pPr>
        <w:ind w:left="426"/>
        <w:rPr>
          <w:rFonts w:ascii="PT Astra Serif" w:hAnsi="PT Astra Serif"/>
          <w:sz w:val="28"/>
          <w:szCs w:val="28"/>
        </w:rPr>
      </w:pPr>
    </w:p>
    <w:sectPr w:rsidR="00054C97" w:rsidRPr="00881289" w:rsidSect="002F1E7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6E9D"/>
    <w:multiLevelType w:val="multilevel"/>
    <w:tmpl w:val="B98A8452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2">
      <w:start w:val="2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">
    <w:nsid w:val="1873231D"/>
    <w:multiLevelType w:val="multilevel"/>
    <w:tmpl w:val="7A72DB50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1">
      <w:start w:val="19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">
    <w:nsid w:val="2682074B"/>
    <w:multiLevelType w:val="multilevel"/>
    <w:tmpl w:val="EDE892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B7F6A90"/>
    <w:multiLevelType w:val="multilevel"/>
    <w:tmpl w:val="EC74D10E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7"/>
        </w:tabs>
        <w:ind w:left="1447" w:hanging="975"/>
      </w:pPr>
      <w:rPr>
        <w:rFonts w:cs="Times New Roman" w:hint="default"/>
      </w:rPr>
    </w:lvl>
    <w:lvl w:ilvl="3">
      <w:start w:val="10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5">
    <w:nsid w:val="2CFA2A04"/>
    <w:multiLevelType w:val="multilevel"/>
    <w:tmpl w:val="3A3C85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75F65A9"/>
    <w:multiLevelType w:val="multilevel"/>
    <w:tmpl w:val="AC54961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9D26A3F"/>
    <w:multiLevelType w:val="multilevel"/>
    <w:tmpl w:val="363ACE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E6313C1"/>
    <w:multiLevelType w:val="multilevel"/>
    <w:tmpl w:val="0DEC6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852F46"/>
    <w:multiLevelType w:val="multilevel"/>
    <w:tmpl w:val="A348A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3F3B0976"/>
    <w:multiLevelType w:val="hybridMultilevel"/>
    <w:tmpl w:val="6ADE3F02"/>
    <w:lvl w:ilvl="0" w:tplc="93BC2A56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  <w:rPr>
        <w:rFonts w:cs="Times New Roman"/>
      </w:rPr>
    </w:lvl>
  </w:abstractNum>
  <w:abstractNum w:abstractNumId="11">
    <w:nsid w:val="49685C5A"/>
    <w:multiLevelType w:val="multilevel"/>
    <w:tmpl w:val="7D8E36A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A27F73"/>
    <w:multiLevelType w:val="hybridMultilevel"/>
    <w:tmpl w:val="6FF6C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4D5F86"/>
    <w:multiLevelType w:val="multilevel"/>
    <w:tmpl w:val="DA5214AA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4">
    <w:nsid w:val="590C705B"/>
    <w:multiLevelType w:val="multilevel"/>
    <w:tmpl w:val="5FCA6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97075E6"/>
    <w:multiLevelType w:val="multilevel"/>
    <w:tmpl w:val="780CFB2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6">
    <w:nsid w:val="5BF62642"/>
    <w:multiLevelType w:val="hybridMultilevel"/>
    <w:tmpl w:val="2338978A"/>
    <w:lvl w:ilvl="0" w:tplc="0AA8518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65EF3D34"/>
    <w:multiLevelType w:val="multilevel"/>
    <w:tmpl w:val="58A0849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eastAsia="Times New Roman" w:cs="Times New Roman" w:hint="default"/>
      </w:rPr>
    </w:lvl>
  </w:abstractNum>
  <w:abstractNum w:abstractNumId="18">
    <w:nsid w:val="664E0346"/>
    <w:multiLevelType w:val="multilevel"/>
    <w:tmpl w:val="6298E88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F323245"/>
    <w:multiLevelType w:val="multilevel"/>
    <w:tmpl w:val="7162289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0">
    <w:nsid w:val="74715C85"/>
    <w:multiLevelType w:val="multilevel"/>
    <w:tmpl w:val="3D30ADC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8F82289"/>
    <w:multiLevelType w:val="multilevel"/>
    <w:tmpl w:val="56C4119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2">
    <w:nsid w:val="79F74ABC"/>
    <w:multiLevelType w:val="hybridMultilevel"/>
    <w:tmpl w:val="3E1AE4E6"/>
    <w:lvl w:ilvl="0" w:tplc="BC2A0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A920914"/>
    <w:multiLevelType w:val="multilevel"/>
    <w:tmpl w:val="E7FC488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4">
    <w:nsid w:val="7D6734DE"/>
    <w:multiLevelType w:val="hybridMultilevel"/>
    <w:tmpl w:val="1AEC5452"/>
    <w:lvl w:ilvl="0" w:tplc="4E9E8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5541F0"/>
    <w:multiLevelType w:val="multilevel"/>
    <w:tmpl w:val="A5505DD0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75"/>
        </w:tabs>
        <w:ind w:left="1175" w:hanging="97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tabs>
          <w:tab w:val="num" w:pos="1375"/>
        </w:tabs>
        <w:ind w:left="137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0"/>
        </w:tabs>
        <w:ind w:left="2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00"/>
        </w:tabs>
        <w:ind w:left="3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22"/>
  </w:num>
  <w:num w:numId="5">
    <w:abstractNumId w:val="16"/>
  </w:num>
  <w:num w:numId="6">
    <w:abstractNumId w:val="10"/>
  </w:num>
  <w:num w:numId="7">
    <w:abstractNumId w:val="9"/>
  </w:num>
  <w:num w:numId="8">
    <w:abstractNumId w:val="4"/>
  </w:num>
  <w:num w:numId="9">
    <w:abstractNumId w:val="21"/>
  </w:num>
  <w:num w:numId="10">
    <w:abstractNumId w:val="19"/>
  </w:num>
  <w:num w:numId="11">
    <w:abstractNumId w:val="25"/>
  </w:num>
  <w:num w:numId="12">
    <w:abstractNumId w:val="23"/>
  </w:num>
  <w:num w:numId="13">
    <w:abstractNumId w:val="14"/>
  </w:num>
  <w:num w:numId="14">
    <w:abstractNumId w:val="6"/>
  </w:num>
  <w:num w:numId="15">
    <w:abstractNumId w:val="3"/>
  </w:num>
  <w:num w:numId="16">
    <w:abstractNumId w:val="20"/>
  </w:num>
  <w:num w:numId="17">
    <w:abstractNumId w:val="18"/>
  </w:num>
  <w:num w:numId="18">
    <w:abstractNumId w:val="11"/>
  </w:num>
  <w:num w:numId="19">
    <w:abstractNumId w:val="15"/>
  </w:num>
  <w:num w:numId="20">
    <w:abstractNumId w:val="0"/>
  </w:num>
  <w:num w:numId="21">
    <w:abstractNumId w:val="13"/>
  </w:num>
  <w:num w:numId="22">
    <w:abstractNumId w:val="2"/>
  </w:num>
  <w:num w:numId="23">
    <w:abstractNumId w:val="7"/>
  </w:num>
  <w:num w:numId="24">
    <w:abstractNumId w:val="5"/>
  </w:num>
  <w:num w:numId="25">
    <w:abstractNumId w:val="1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97"/>
    <w:rsid w:val="000034CB"/>
    <w:rsid w:val="00054C97"/>
    <w:rsid w:val="00095FBB"/>
    <w:rsid w:val="00121419"/>
    <w:rsid w:val="00130C34"/>
    <w:rsid w:val="001625A0"/>
    <w:rsid w:val="00204394"/>
    <w:rsid w:val="00264434"/>
    <w:rsid w:val="002F1213"/>
    <w:rsid w:val="002F1E75"/>
    <w:rsid w:val="003255A7"/>
    <w:rsid w:val="00370059"/>
    <w:rsid w:val="003A7940"/>
    <w:rsid w:val="004301AA"/>
    <w:rsid w:val="00447B23"/>
    <w:rsid w:val="00480755"/>
    <w:rsid w:val="004D5EF2"/>
    <w:rsid w:val="00511089"/>
    <w:rsid w:val="005332C8"/>
    <w:rsid w:val="005B03B9"/>
    <w:rsid w:val="00737077"/>
    <w:rsid w:val="00881289"/>
    <w:rsid w:val="00A258B4"/>
    <w:rsid w:val="00A25A6F"/>
    <w:rsid w:val="00B57603"/>
    <w:rsid w:val="00B80C95"/>
    <w:rsid w:val="00CD10AF"/>
    <w:rsid w:val="00CD17B1"/>
    <w:rsid w:val="00CE2CB3"/>
    <w:rsid w:val="00D2042F"/>
    <w:rsid w:val="00DA3ED1"/>
    <w:rsid w:val="00DC666D"/>
    <w:rsid w:val="00E17702"/>
    <w:rsid w:val="00EA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C97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9"/>
    <w:qFormat/>
    <w:rsid w:val="00054C97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C9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4C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54C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54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054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05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54C97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 Spacing"/>
    <w:uiPriority w:val="1"/>
    <w:qFormat/>
    <w:rsid w:val="00054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54C97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054C9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5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54C9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054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54C97"/>
    <w:pPr>
      <w:tabs>
        <w:tab w:val="left" w:pos="709"/>
      </w:tabs>
    </w:pPr>
    <w:rPr>
      <w:sz w:val="22"/>
    </w:rPr>
  </w:style>
  <w:style w:type="character" w:customStyle="1" w:styleId="aa">
    <w:name w:val="Основной текст Знак"/>
    <w:basedOn w:val="a0"/>
    <w:link w:val="a9"/>
    <w:rsid w:val="00054C97"/>
    <w:rPr>
      <w:rFonts w:ascii="Times New Roman" w:eastAsia="Times New Roman" w:hAnsi="Times New Roman" w:cs="Times New Roman"/>
      <w:szCs w:val="24"/>
      <w:lang w:eastAsia="ru-RU"/>
    </w:rPr>
  </w:style>
  <w:style w:type="character" w:styleId="ab">
    <w:name w:val="page number"/>
    <w:basedOn w:val="a0"/>
    <w:rsid w:val="00054C97"/>
  </w:style>
  <w:style w:type="paragraph" w:customStyle="1" w:styleId="ConsPlusTitle">
    <w:name w:val="ConsPlusTitle"/>
    <w:rsid w:val="00054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54C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c">
    <w:name w:val="Гипертекстовая ссылка"/>
    <w:rsid w:val="00054C97"/>
    <w:rPr>
      <w:rFonts w:ascii="Times New Roman" w:hAnsi="Times New Roman" w:cs="Times New Roman" w:hint="default"/>
      <w:color w:val="008000"/>
    </w:rPr>
  </w:style>
  <w:style w:type="paragraph" w:styleId="ad">
    <w:name w:val="List Paragraph"/>
    <w:basedOn w:val="a"/>
    <w:uiPriority w:val="34"/>
    <w:qFormat/>
    <w:rsid w:val="00054C97"/>
    <w:pPr>
      <w:ind w:left="708"/>
    </w:pPr>
  </w:style>
  <w:style w:type="paragraph" w:customStyle="1" w:styleId="formattext">
    <w:name w:val="formattext"/>
    <w:basedOn w:val="a"/>
    <w:rsid w:val="00054C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4C97"/>
  </w:style>
  <w:style w:type="character" w:styleId="ae">
    <w:name w:val="Hyperlink"/>
    <w:basedOn w:val="a0"/>
    <w:uiPriority w:val="99"/>
    <w:semiHidden/>
    <w:unhideWhenUsed/>
    <w:rsid w:val="00054C97"/>
    <w:rPr>
      <w:color w:val="0000FF"/>
      <w:u w:val="single"/>
    </w:rPr>
  </w:style>
  <w:style w:type="paragraph" w:customStyle="1" w:styleId="ConsPlusNonformat">
    <w:name w:val="ConsPlusNonformat"/>
    <w:rsid w:val="00054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54C9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BodyText2">
    <w:name w:val="WW-Body Text 2"/>
    <w:basedOn w:val="a"/>
    <w:rsid w:val="00054C97"/>
    <w:rPr>
      <w:sz w:val="28"/>
      <w:szCs w:val="20"/>
      <w:lang w:eastAsia="ar-SA"/>
    </w:rPr>
  </w:style>
  <w:style w:type="paragraph" w:customStyle="1" w:styleId="Standard">
    <w:name w:val="Standard"/>
    <w:rsid w:val="00054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21">
    <w:name w:val="Body Text Indent 2"/>
    <w:basedOn w:val="a"/>
    <w:link w:val="22"/>
    <w:rsid w:val="00054C97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4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54C97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054C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054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alloon Text"/>
    <w:basedOn w:val="a"/>
    <w:link w:val="af0"/>
    <w:rsid w:val="00054C97"/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rsid w:val="00054C97"/>
    <w:rPr>
      <w:rFonts w:ascii="Tahoma" w:eastAsia="Times New Roman" w:hAnsi="Tahoma" w:cs="Times New Roman"/>
      <w:sz w:val="16"/>
      <w:szCs w:val="20"/>
      <w:lang w:eastAsia="ru-RU"/>
    </w:rPr>
  </w:style>
  <w:style w:type="table" w:styleId="af1">
    <w:name w:val="Table Grid"/>
    <w:basedOn w:val="a1"/>
    <w:rsid w:val="00054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Знак Знак Знак Знак Char"/>
    <w:basedOn w:val="a"/>
    <w:rsid w:val="00054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user14</cp:lastModifiedBy>
  <cp:revision>12</cp:revision>
  <cp:lastPrinted>2024-09-26T07:07:00Z</cp:lastPrinted>
  <dcterms:created xsi:type="dcterms:W3CDTF">2017-06-23T11:30:00Z</dcterms:created>
  <dcterms:modified xsi:type="dcterms:W3CDTF">2024-09-26T11:10:00Z</dcterms:modified>
</cp:coreProperties>
</file>