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81" w:rsidRPr="00D95281" w:rsidRDefault="00D95281" w:rsidP="00D95281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r w:rsidRPr="00D95281">
        <w:rPr>
          <w:rFonts w:ascii="PT Astra Serif" w:hAnsi="PT Astra Serif"/>
          <w:b/>
          <w:sz w:val="28"/>
          <w:szCs w:val="28"/>
        </w:rPr>
        <w:tab/>
      </w:r>
      <w:r w:rsidRPr="00D95281">
        <w:rPr>
          <w:rFonts w:ascii="PT Astra Serif" w:hAnsi="PT Astra Serif"/>
          <w:sz w:val="28"/>
          <w:szCs w:val="28"/>
        </w:rPr>
        <w:t>АДМИНИСТРАЦИЯ  МУНИЦИПАЛЬНОГО ОБРАЗОВАНИЯ</w:t>
      </w:r>
    </w:p>
    <w:p w:rsidR="00D95281" w:rsidRPr="00D95281" w:rsidRDefault="00D95281" w:rsidP="00D95281">
      <w:pPr>
        <w:jc w:val="center"/>
        <w:rPr>
          <w:rFonts w:ascii="PT Astra Serif" w:hAnsi="PT Astra Serif"/>
          <w:sz w:val="28"/>
          <w:szCs w:val="28"/>
        </w:rPr>
      </w:pPr>
      <w:r w:rsidRPr="00D95281">
        <w:rPr>
          <w:rFonts w:ascii="PT Astra Serif" w:hAnsi="PT Astra Serif"/>
          <w:sz w:val="28"/>
          <w:szCs w:val="28"/>
        </w:rPr>
        <w:t>НОВОСЛОБОДСКОЕ  СЕЛЬСКОЕ  ПОСЕЛЕНИЕ</w:t>
      </w:r>
    </w:p>
    <w:p w:rsidR="00D95281" w:rsidRPr="00D95281" w:rsidRDefault="00D95281" w:rsidP="00D95281">
      <w:pPr>
        <w:jc w:val="center"/>
        <w:rPr>
          <w:rFonts w:ascii="PT Astra Serif" w:hAnsi="PT Astra Serif"/>
          <w:sz w:val="28"/>
          <w:szCs w:val="28"/>
        </w:rPr>
      </w:pPr>
      <w:r w:rsidRPr="00D95281">
        <w:rPr>
          <w:rFonts w:ascii="PT Astra Serif" w:hAnsi="PT Astra Serif"/>
          <w:sz w:val="28"/>
          <w:szCs w:val="28"/>
        </w:rPr>
        <w:t>СЕНГИЛЕЕВСКОГО  РАЙОНА  УЛЬЯНОВСКОЙ ОБЛАСТИ</w:t>
      </w:r>
    </w:p>
    <w:p w:rsidR="00D95281" w:rsidRPr="00D95281" w:rsidRDefault="00D95281" w:rsidP="00D95281">
      <w:pPr>
        <w:jc w:val="center"/>
        <w:rPr>
          <w:rFonts w:ascii="PT Astra Serif" w:hAnsi="PT Astra Serif"/>
          <w:sz w:val="28"/>
          <w:szCs w:val="28"/>
        </w:rPr>
      </w:pPr>
    </w:p>
    <w:p w:rsidR="00D95281" w:rsidRPr="00D95281" w:rsidRDefault="00D95281" w:rsidP="00D95281">
      <w:pPr>
        <w:jc w:val="center"/>
        <w:rPr>
          <w:rFonts w:ascii="PT Astra Serif" w:hAnsi="PT Astra Serif"/>
          <w:sz w:val="28"/>
          <w:szCs w:val="28"/>
        </w:rPr>
      </w:pPr>
    </w:p>
    <w:p w:rsidR="00D95281" w:rsidRPr="00D95281" w:rsidRDefault="00D95281" w:rsidP="00D95281">
      <w:pPr>
        <w:jc w:val="center"/>
        <w:rPr>
          <w:rFonts w:ascii="PT Astra Serif" w:hAnsi="PT Astra Serif"/>
          <w:sz w:val="28"/>
          <w:szCs w:val="28"/>
        </w:rPr>
      </w:pPr>
      <w:r w:rsidRPr="00D95281">
        <w:rPr>
          <w:rFonts w:ascii="PT Astra Serif" w:hAnsi="PT Astra Serif"/>
          <w:sz w:val="28"/>
          <w:szCs w:val="28"/>
        </w:rPr>
        <w:t>П О С Т А Н О В Л Е Н И Е</w:t>
      </w:r>
    </w:p>
    <w:p w:rsidR="00D95281" w:rsidRPr="00D95281" w:rsidRDefault="00D95281" w:rsidP="00D95281">
      <w:pPr>
        <w:jc w:val="center"/>
        <w:rPr>
          <w:rFonts w:ascii="PT Astra Serif" w:hAnsi="PT Astra Serif"/>
          <w:sz w:val="28"/>
          <w:szCs w:val="28"/>
        </w:rPr>
      </w:pPr>
    </w:p>
    <w:p w:rsidR="00D95281" w:rsidRPr="00D95281" w:rsidRDefault="00D95281" w:rsidP="00D95281">
      <w:pPr>
        <w:jc w:val="center"/>
        <w:rPr>
          <w:rFonts w:ascii="PT Astra Serif" w:hAnsi="PT Astra Serif"/>
          <w:sz w:val="28"/>
          <w:szCs w:val="28"/>
        </w:rPr>
      </w:pPr>
      <w:r w:rsidRPr="00D95281">
        <w:rPr>
          <w:rFonts w:ascii="PT Astra Serif" w:hAnsi="PT Astra Serif"/>
          <w:sz w:val="28"/>
          <w:szCs w:val="28"/>
        </w:rPr>
        <w:t xml:space="preserve">от   </w:t>
      </w:r>
      <w:r w:rsidR="001B7AA9">
        <w:rPr>
          <w:rFonts w:ascii="PT Astra Serif" w:hAnsi="PT Astra Serif"/>
          <w:sz w:val="28"/>
          <w:szCs w:val="28"/>
        </w:rPr>
        <w:t xml:space="preserve">11 марта </w:t>
      </w:r>
      <w:r w:rsidRPr="00D95281">
        <w:rPr>
          <w:rFonts w:ascii="PT Astra Serif" w:hAnsi="PT Astra Serif"/>
          <w:sz w:val="28"/>
          <w:szCs w:val="28"/>
        </w:rPr>
        <w:t>2026  года                                                               №_</w:t>
      </w:r>
      <w:r w:rsidR="001B7AA9">
        <w:rPr>
          <w:rFonts w:ascii="PT Astra Serif" w:hAnsi="PT Astra Serif"/>
          <w:sz w:val="28"/>
          <w:szCs w:val="28"/>
        </w:rPr>
        <w:t>16</w:t>
      </w:r>
      <w:r w:rsidRPr="00D95281">
        <w:rPr>
          <w:rFonts w:ascii="PT Astra Serif" w:hAnsi="PT Astra Serif"/>
          <w:sz w:val="28"/>
          <w:szCs w:val="28"/>
        </w:rPr>
        <w:t xml:space="preserve">-п___                                                                        </w:t>
      </w:r>
    </w:p>
    <w:p w:rsidR="00D95281" w:rsidRPr="00D95281" w:rsidRDefault="00D95281" w:rsidP="00D95281">
      <w:pPr>
        <w:jc w:val="center"/>
        <w:rPr>
          <w:rFonts w:ascii="PT Astra Serif" w:hAnsi="PT Astra Serif"/>
          <w:sz w:val="28"/>
          <w:szCs w:val="28"/>
        </w:rPr>
      </w:pPr>
      <w:r w:rsidRPr="00D95281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Экз.______ </w:t>
      </w:r>
    </w:p>
    <w:p w:rsidR="00D95281" w:rsidRPr="00D95281" w:rsidRDefault="00D95281" w:rsidP="00D95281">
      <w:pPr>
        <w:jc w:val="center"/>
        <w:rPr>
          <w:rFonts w:ascii="PT Astra Serif" w:hAnsi="PT Astra Serif"/>
          <w:sz w:val="28"/>
          <w:szCs w:val="28"/>
        </w:rPr>
      </w:pPr>
      <w:r w:rsidRPr="00D95281">
        <w:rPr>
          <w:rFonts w:ascii="PT Astra Serif" w:hAnsi="PT Astra Serif"/>
          <w:sz w:val="28"/>
          <w:szCs w:val="28"/>
        </w:rPr>
        <w:t>c. Новая Слобода</w:t>
      </w:r>
    </w:p>
    <w:p w:rsidR="006558EC" w:rsidRPr="00D95281" w:rsidRDefault="006558EC" w:rsidP="00D95281">
      <w:pPr>
        <w:pStyle w:val="ConsPlusNormal0"/>
        <w:tabs>
          <w:tab w:val="left" w:pos="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558EC" w:rsidRPr="00D95281" w:rsidRDefault="006601C2" w:rsidP="00D95281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hAnsi="PT Astra Serif"/>
          <w:b/>
          <w:sz w:val="28"/>
          <w:szCs w:val="28"/>
        </w:rPr>
        <w:t xml:space="preserve">Об утверждении программы </w:t>
      </w:r>
      <w:r w:rsidRPr="00D95281">
        <w:rPr>
          <w:rFonts w:ascii="PT Astra Serif" w:hAnsi="PT Astra Serif"/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D95281"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  <w:t>в рамках муниципального контроля</w:t>
      </w:r>
      <w:r w:rsidRPr="00D95281">
        <w:rPr>
          <w:rFonts w:ascii="PT Astra Serif" w:hAnsi="PT Astra Serif"/>
          <w:b/>
          <w:sz w:val="28"/>
          <w:szCs w:val="28"/>
        </w:rPr>
        <w:t xml:space="preserve"> </w:t>
      </w:r>
      <w:r w:rsidRPr="00D95281"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  <w:t>в сфере благоустройства на территории м</w:t>
      </w:r>
      <w:r w:rsidR="001958D2" w:rsidRPr="00D95281"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  <w:t xml:space="preserve">униципального образования Новослободское сельское поселение Сенгилеевского района Ульяновской области </w:t>
      </w:r>
      <w:r w:rsidRPr="00D95281"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  <w:t>на 2026 год</w:t>
      </w:r>
    </w:p>
    <w:p w:rsidR="006558EC" w:rsidRPr="00D95281" w:rsidRDefault="006558EC">
      <w:pPr>
        <w:pStyle w:val="ConsPlusNormal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558EC" w:rsidRPr="00D95281" w:rsidRDefault="006601C2">
      <w:pPr>
        <w:pStyle w:val="ConsPlusNormal0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95281"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</w:t>
      </w:r>
      <w:r w:rsidRPr="00D95281">
        <w:rPr>
          <w:rStyle w:val="a5"/>
          <w:rFonts w:ascii="PT Astra Serif" w:hAnsi="PT Astra Serif" w:cs="Times New Roman"/>
          <w:color w:val="000000" w:themeColor="text1"/>
          <w:sz w:val="28"/>
          <w:szCs w:val="28"/>
          <w:u w:val="none"/>
        </w:rPr>
        <w:t>от 06.10.2003 № 131-ФЗ</w:t>
      </w:r>
      <w:r w:rsidRPr="00D95281">
        <w:rPr>
          <w:rFonts w:ascii="PT Astra Serif" w:hAnsi="PT Astra Serif" w:cs="Times New Roman"/>
          <w:sz w:val="28"/>
          <w:szCs w:val="28"/>
        </w:rPr>
        <w:t xml:space="preserve"> «Об общих принципах организации местного само</w:t>
      </w:r>
      <w:r w:rsidR="009E47B1">
        <w:rPr>
          <w:rFonts w:ascii="PT Astra Serif" w:hAnsi="PT Astra Serif" w:cs="Times New Roman"/>
          <w:sz w:val="28"/>
          <w:szCs w:val="28"/>
        </w:rPr>
        <w:t xml:space="preserve">управления </w:t>
      </w:r>
      <w:r w:rsidRPr="00D95281">
        <w:rPr>
          <w:rFonts w:ascii="PT Astra Serif" w:hAnsi="PT Astra Serif" w:cs="Times New Roman"/>
          <w:sz w:val="28"/>
          <w:szCs w:val="28"/>
        </w:rPr>
        <w:t>в Российской Федерации», Федеральным законом от 31.07.2020 № 248-ФЗ «О государственном контроле (надзоре) и муниципальном контроле в Российской Федерации»,</w:t>
      </w:r>
      <w:r w:rsidR="00D95281" w:rsidRPr="00D95281">
        <w:rPr>
          <w:rFonts w:ascii="PT Astra Serif" w:hAnsi="PT Astra Serif" w:cs="Times New Roman"/>
          <w:sz w:val="28"/>
          <w:szCs w:val="28"/>
        </w:rPr>
        <w:t xml:space="preserve"> </w:t>
      </w:r>
      <w:r w:rsidRPr="00D95281">
        <w:rPr>
          <w:rStyle w:val="a5"/>
          <w:rFonts w:ascii="PT Astra Serif" w:hAnsi="PT Astra Serif" w:cs="Times New Roman"/>
          <w:color w:val="000000" w:themeColor="text1"/>
          <w:sz w:val="28"/>
          <w:szCs w:val="28"/>
          <w:u w:val="none"/>
        </w:rPr>
        <w:t>Устав</w:t>
      </w:r>
      <w:r w:rsidR="00D95281" w:rsidRPr="00D95281">
        <w:rPr>
          <w:rStyle w:val="a5"/>
          <w:rFonts w:ascii="PT Astra Serif" w:hAnsi="PT Astra Serif" w:cs="Times New Roman"/>
          <w:color w:val="000000" w:themeColor="text1"/>
          <w:sz w:val="28"/>
          <w:szCs w:val="28"/>
          <w:u w:val="none"/>
        </w:rPr>
        <w:t>ом</w:t>
      </w:r>
      <w:r w:rsidRPr="00D95281">
        <w:rPr>
          <w:rStyle w:val="a5"/>
          <w:rFonts w:ascii="PT Astra Serif" w:hAnsi="PT Astra Serif" w:cs="Times New Roman"/>
          <w:color w:val="000000" w:themeColor="text1"/>
          <w:sz w:val="28"/>
          <w:szCs w:val="28"/>
          <w:u w:val="none"/>
        </w:rPr>
        <w:t xml:space="preserve"> муниципального образования </w:t>
      </w:r>
      <w:r w:rsidR="00D95281" w:rsidRPr="00D95281">
        <w:rPr>
          <w:rStyle w:val="a5"/>
          <w:rFonts w:ascii="PT Astra Serif" w:hAnsi="PT Astra Serif" w:cs="Times New Roman"/>
          <w:color w:val="000000" w:themeColor="text1"/>
          <w:sz w:val="28"/>
          <w:szCs w:val="28"/>
          <w:u w:val="none"/>
        </w:rPr>
        <w:t>Новослободское сельское поселение Сенгилеевского района Ульяновской области</w:t>
      </w:r>
      <w:r w:rsidRPr="00D9528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администрация муниципального образования </w:t>
      </w:r>
      <w:r w:rsidR="00D95281" w:rsidRPr="00D95281">
        <w:rPr>
          <w:rStyle w:val="a5"/>
          <w:rFonts w:ascii="PT Astra Serif" w:hAnsi="PT Astra Serif" w:cs="Times New Roman"/>
          <w:color w:val="000000" w:themeColor="text1"/>
          <w:sz w:val="28"/>
          <w:szCs w:val="28"/>
          <w:u w:val="none"/>
        </w:rPr>
        <w:t>Новослободское сельское поселение Сенгилеевского района Ульяновской области</w:t>
      </w:r>
      <w:r w:rsidR="00D95281" w:rsidRPr="00D9528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95281">
        <w:rPr>
          <w:rFonts w:ascii="PT Astra Serif" w:hAnsi="PT Astra Serif" w:cs="Times New Roman"/>
          <w:color w:val="000000" w:themeColor="text1"/>
          <w:sz w:val="28"/>
          <w:szCs w:val="28"/>
        </w:rPr>
        <w:t>ПОСТАНОВЛЯЕТ: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hAnsi="PT Astra Serif"/>
          <w:sz w:val="28"/>
          <w:szCs w:val="28"/>
        </w:rPr>
        <w:t xml:space="preserve">1. Утвердить </w:t>
      </w:r>
      <w:hyperlink w:anchor="P33">
        <w:r w:rsidRPr="00D95281">
          <w:rPr>
            <w:rFonts w:ascii="PT Astra Serif" w:hAnsi="PT Astra Serif"/>
            <w:color w:val="000000" w:themeColor="text1"/>
            <w:sz w:val="28"/>
            <w:szCs w:val="28"/>
          </w:rPr>
          <w:t>программу</w:t>
        </w:r>
      </w:hyperlink>
      <w:r w:rsidRPr="00D9528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95281">
        <w:rPr>
          <w:rFonts w:ascii="PT Astra Serif" w:hAnsi="PT Astra Serif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D95281">
        <w:rPr>
          <w:rFonts w:ascii="PT Astra Serif" w:eastAsia="Arial" w:hAnsi="PT Astra Serif"/>
          <w:bCs/>
          <w:color w:val="000000"/>
          <w:sz w:val="28"/>
          <w:szCs w:val="28"/>
          <w:shd w:val="clear" w:color="auto" w:fill="FFFFFF"/>
        </w:rPr>
        <w:t>в рамках муниципального контроля</w:t>
      </w:r>
      <w:r w:rsidRPr="00D95281">
        <w:rPr>
          <w:rFonts w:ascii="PT Astra Serif" w:hAnsi="PT Astra Serif"/>
          <w:sz w:val="28"/>
          <w:szCs w:val="28"/>
        </w:rPr>
        <w:t xml:space="preserve"> в </w:t>
      </w:r>
      <w:r w:rsidRPr="00D95281">
        <w:rPr>
          <w:rFonts w:ascii="PT Astra Serif" w:eastAsia="Arial" w:hAnsi="PT Astra Serif"/>
          <w:bCs/>
          <w:color w:val="000000"/>
          <w:sz w:val="28"/>
          <w:szCs w:val="28"/>
          <w:shd w:val="clear" w:color="auto" w:fill="FFFFFF"/>
        </w:rPr>
        <w:t xml:space="preserve">сфере благоустройства на территории муниципального образования </w:t>
      </w:r>
      <w:r w:rsidR="00D95281" w:rsidRPr="00D95281">
        <w:rPr>
          <w:rFonts w:ascii="PT Astra Serif" w:eastAsia="Arial" w:hAnsi="PT Astra Serif"/>
          <w:bCs/>
          <w:color w:val="000000"/>
          <w:sz w:val="28"/>
          <w:szCs w:val="28"/>
          <w:shd w:val="clear" w:color="auto" w:fill="FFFFFF"/>
        </w:rPr>
        <w:t>Новослободское сельское поселение Сенгилеевского района Ульяновской области</w:t>
      </w:r>
      <w:r w:rsidRPr="00D95281">
        <w:rPr>
          <w:rFonts w:ascii="PT Astra Serif" w:eastAsia="Arial" w:hAnsi="PT Astra Serif"/>
          <w:bCs/>
          <w:color w:val="000000"/>
          <w:sz w:val="28"/>
          <w:szCs w:val="28"/>
          <w:shd w:val="clear" w:color="auto" w:fill="FFFFFF"/>
        </w:rPr>
        <w:t xml:space="preserve"> на 2026 год.</w:t>
      </w:r>
    </w:p>
    <w:p w:rsidR="006558EC" w:rsidRPr="00D95281" w:rsidRDefault="00D95281">
      <w:pPr>
        <w:pStyle w:val="ConsPlusNormal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5281">
        <w:rPr>
          <w:rFonts w:ascii="PT Astra Serif" w:hAnsi="PT Astra Serif" w:cs="Times New Roman"/>
          <w:sz w:val="28"/>
          <w:szCs w:val="28"/>
        </w:rPr>
        <w:t>2. В</w:t>
      </w:r>
      <w:r w:rsidR="006601C2" w:rsidRPr="00D95281">
        <w:rPr>
          <w:rFonts w:ascii="PT Astra Serif" w:hAnsi="PT Astra Serif" w:cs="Times New Roman"/>
          <w:sz w:val="28"/>
          <w:szCs w:val="28"/>
        </w:rPr>
        <w:t xml:space="preserve"> течение 5 рабочих дней со дня принятия настоящего постановления разместить его на официальном сайте муниципального образования </w:t>
      </w:r>
      <w:r w:rsidRPr="00D95281">
        <w:rPr>
          <w:rFonts w:ascii="PT Astra Serif" w:hAnsi="PT Astra Serif" w:cs="Times New Roman"/>
          <w:sz w:val="28"/>
          <w:szCs w:val="28"/>
        </w:rPr>
        <w:t>Новослободское сельское поселение Сенгилеевского района Ульяновской области</w:t>
      </w:r>
      <w:r w:rsidR="006601C2" w:rsidRPr="00D95281">
        <w:rPr>
          <w:rFonts w:ascii="PT Astra Serif" w:hAnsi="PT Astra Serif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6558EC" w:rsidRPr="00D95281" w:rsidRDefault="00D95281" w:rsidP="00D95281">
      <w:pPr>
        <w:pStyle w:val="23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right="-1" w:firstLine="709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D95281">
        <w:rPr>
          <w:rFonts w:ascii="PT Astra Serif" w:hAnsi="PT Astra Serif"/>
          <w:color w:val="auto"/>
          <w:sz w:val="28"/>
          <w:szCs w:val="28"/>
        </w:rPr>
        <w:t>3</w:t>
      </w:r>
      <w:r w:rsidR="006601C2" w:rsidRPr="00D95281">
        <w:rPr>
          <w:rFonts w:ascii="PT Astra Serif" w:hAnsi="PT Astra Serif"/>
          <w:color w:val="000000" w:themeColor="text1"/>
          <w:sz w:val="28"/>
          <w:szCs w:val="28"/>
        </w:rPr>
        <w:t>. Контроль за исполнением настоящ</w:t>
      </w:r>
      <w:r w:rsidRPr="00D95281">
        <w:rPr>
          <w:rFonts w:ascii="PT Astra Serif" w:hAnsi="PT Astra Serif"/>
          <w:color w:val="000000" w:themeColor="text1"/>
          <w:sz w:val="28"/>
          <w:szCs w:val="28"/>
        </w:rPr>
        <w:t>его постановления возложить на Г</w:t>
      </w:r>
      <w:r w:rsidR="006601C2" w:rsidRPr="00D95281">
        <w:rPr>
          <w:rFonts w:ascii="PT Astra Serif" w:hAnsi="PT Astra Serif"/>
          <w:color w:val="000000" w:themeColor="text1"/>
          <w:sz w:val="28"/>
          <w:szCs w:val="28"/>
        </w:rPr>
        <w:t xml:space="preserve">лаву администрации </w:t>
      </w:r>
      <w:r w:rsidR="006601C2" w:rsidRPr="00D9528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D95281">
        <w:rPr>
          <w:rFonts w:ascii="PT Astra Serif" w:hAnsi="PT Astra Serif"/>
          <w:sz w:val="28"/>
          <w:szCs w:val="28"/>
        </w:rPr>
        <w:t>Новослободское сельское поселение Сенгилеевского района Ульяновской области</w:t>
      </w:r>
      <w:r w:rsidR="006601C2" w:rsidRPr="00D95281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558EC" w:rsidRPr="00D95281" w:rsidRDefault="00D95281">
      <w:pPr>
        <w:pStyle w:val="ConsPlusNormal0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95281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="006601C2" w:rsidRPr="00D95281">
        <w:rPr>
          <w:rFonts w:ascii="PT Astra Serif" w:hAnsi="PT Astra Serif" w:cs="Times New Roman"/>
          <w:color w:val="000000" w:themeColor="text1"/>
          <w:sz w:val="28"/>
          <w:szCs w:val="28"/>
        </w:rPr>
        <w:t>. Настоящее постановление вступает в силу со дня официального обнародования.</w:t>
      </w:r>
    </w:p>
    <w:bookmarkEnd w:id="0"/>
    <w:p w:rsidR="00D95281" w:rsidRPr="00D95281" w:rsidRDefault="00D95281" w:rsidP="00D95281">
      <w:pPr>
        <w:jc w:val="both"/>
        <w:rPr>
          <w:rFonts w:ascii="PT Astra Serif" w:hAnsi="PT Astra Serif"/>
          <w:sz w:val="28"/>
          <w:szCs w:val="28"/>
        </w:rPr>
      </w:pPr>
    </w:p>
    <w:p w:rsidR="00D95281" w:rsidRPr="00D95281" w:rsidRDefault="00D95281" w:rsidP="00D95281">
      <w:pPr>
        <w:jc w:val="both"/>
        <w:rPr>
          <w:rFonts w:ascii="PT Astra Serif" w:hAnsi="PT Astra Serif"/>
          <w:sz w:val="28"/>
          <w:szCs w:val="28"/>
        </w:rPr>
      </w:pPr>
      <w:r w:rsidRPr="00D95281">
        <w:rPr>
          <w:rFonts w:ascii="PT Astra Serif" w:hAnsi="PT Astra Serif"/>
          <w:sz w:val="28"/>
          <w:szCs w:val="28"/>
        </w:rPr>
        <w:t>Глава администрации</w:t>
      </w:r>
    </w:p>
    <w:p w:rsidR="00D95281" w:rsidRPr="00D95281" w:rsidRDefault="00D95281" w:rsidP="00D95281">
      <w:pPr>
        <w:jc w:val="both"/>
        <w:rPr>
          <w:rFonts w:ascii="PT Astra Serif" w:hAnsi="PT Astra Serif"/>
          <w:sz w:val="28"/>
          <w:szCs w:val="28"/>
        </w:rPr>
      </w:pPr>
      <w:r w:rsidRPr="00D95281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6558EC" w:rsidRPr="00D95281" w:rsidRDefault="00D95281" w:rsidP="00D95281">
      <w:pPr>
        <w:pStyle w:val="ConsPlusNormal0"/>
        <w:jc w:val="both"/>
        <w:rPr>
          <w:rFonts w:ascii="PT Astra Serif" w:hAnsi="PT Astra Serif" w:cs="Times New Roman"/>
          <w:sz w:val="28"/>
          <w:szCs w:val="28"/>
        </w:rPr>
      </w:pPr>
      <w:r w:rsidRPr="00D95281">
        <w:rPr>
          <w:rFonts w:ascii="PT Astra Serif" w:hAnsi="PT Astra Serif"/>
          <w:sz w:val="28"/>
          <w:szCs w:val="28"/>
        </w:rPr>
        <w:t>Новослободское  сельское поселение                                         Т.В.Белова</w:t>
      </w:r>
    </w:p>
    <w:p w:rsidR="00DE6F0C" w:rsidRDefault="00DE6F0C">
      <w:pPr>
        <w:ind w:left="4820"/>
        <w:jc w:val="center"/>
        <w:rPr>
          <w:rFonts w:ascii="PT Astra Serif" w:hAnsi="PT Astra Serif"/>
          <w:sz w:val="24"/>
          <w:szCs w:val="24"/>
          <w:lang w:eastAsia="en-US"/>
        </w:rPr>
      </w:pPr>
    </w:p>
    <w:p w:rsidR="006558EC" w:rsidRPr="00D95281" w:rsidRDefault="006601C2">
      <w:pPr>
        <w:ind w:left="4820"/>
        <w:jc w:val="center"/>
        <w:rPr>
          <w:rFonts w:ascii="PT Astra Serif" w:hAnsi="PT Astra Serif"/>
          <w:sz w:val="24"/>
          <w:szCs w:val="24"/>
          <w:lang w:eastAsia="en-US"/>
        </w:rPr>
      </w:pPr>
      <w:r w:rsidRPr="00D95281">
        <w:rPr>
          <w:rFonts w:ascii="PT Astra Serif" w:hAnsi="PT Astra Serif"/>
          <w:sz w:val="24"/>
          <w:szCs w:val="24"/>
          <w:lang w:eastAsia="en-US"/>
        </w:rPr>
        <w:lastRenderedPageBreak/>
        <w:t>Приложение</w:t>
      </w:r>
    </w:p>
    <w:p w:rsidR="006558EC" w:rsidRPr="00D95281" w:rsidRDefault="006601C2">
      <w:pPr>
        <w:ind w:left="4820"/>
        <w:jc w:val="center"/>
        <w:rPr>
          <w:rFonts w:ascii="PT Astra Serif" w:hAnsi="PT Astra Serif"/>
          <w:sz w:val="24"/>
          <w:szCs w:val="24"/>
          <w:lang w:eastAsia="en-US"/>
        </w:rPr>
      </w:pPr>
      <w:r w:rsidRPr="00D95281">
        <w:rPr>
          <w:rFonts w:ascii="PT Astra Serif" w:hAnsi="PT Astra Serif"/>
          <w:sz w:val="24"/>
          <w:szCs w:val="24"/>
          <w:lang w:eastAsia="en-US"/>
        </w:rPr>
        <w:t>к постановлению  администрации</w:t>
      </w:r>
    </w:p>
    <w:p w:rsidR="006558EC" w:rsidRPr="00D95281" w:rsidRDefault="006601C2">
      <w:pPr>
        <w:ind w:left="4820"/>
        <w:jc w:val="center"/>
        <w:rPr>
          <w:rFonts w:ascii="PT Astra Serif" w:hAnsi="PT Astra Serif"/>
          <w:sz w:val="24"/>
          <w:szCs w:val="24"/>
          <w:lang w:eastAsia="en-US"/>
        </w:rPr>
      </w:pPr>
      <w:r w:rsidRPr="00D95281">
        <w:rPr>
          <w:rFonts w:ascii="PT Astra Serif" w:hAnsi="PT Astra Serif"/>
          <w:sz w:val="24"/>
          <w:szCs w:val="24"/>
          <w:lang w:eastAsia="en-US"/>
        </w:rPr>
        <w:t xml:space="preserve">муниципального образования                                      </w:t>
      </w:r>
      <w:r w:rsidR="00D95281" w:rsidRPr="00D95281">
        <w:rPr>
          <w:rFonts w:ascii="PT Astra Serif" w:hAnsi="PT Astra Serif"/>
          <w:sz w:val="24"/>
          <w:szCs w:val="24"/>
          <w:lang w:eastAsia="en-US"/>
        </w:rPr>
        <w:t>Новослободское сельское поселение Сенгилеевского района Ульяновской области</w:t>
      </w:r>
    </w:p>
    <w:p w:rsidR="006558EC" w:rsidRPr="00D95281" w:rsidRDefault="006601C2">
      <w:pPr>
        <w:ind w:left="4820"/>
        <w:jc w:val="center"/>
        <w:rPr>
          <w:rFonts w:ascii="PT Astra Serif" w:hAnsi="PT Astra Serif"/>
          <w:sz w:val="24"/>
          <w:szCs w:val="24"/>
          <w:lang w:eastAsia="en-US"/>
        </w:rPr>
      </w:pPr>
      <w:r w:rsidRPr="00D95281">
        <w:rPr>
          <w:rFonts w:ascii="PT Astra Serif" w:hAnsi="PT Astra Serif"/>
          <w:sz w:val="24"/>
          <w:szCs w:val="24"/>
          <w:lang w:eastAsia="en-US"/>
        </w:rPr>
        <w:t xml:space="preserve">от </w:t>
      </w:r>
      <w:r w:rsidR="001B7AA9">
        <w:rPr>
          <w:rFonts w:ascii="PT Astra Serif" w:hAnsi="PT Astra Serif"/>
          <w:sz w:val="24"/>
          <w:szCs w:val="24"/>
          <w:lang w:eastAsia="en-US"/>
        </w:rPr>
        <w:t>11.03.2026</w:t>
      </w:r>
      <w:r w:rsidRPr="00D95281">
        <w:rPr>
          <w:rFonts w:ascii="PT Astra Serif" w:hAnsi="PT Astra Serif"/>
          <w:sz w:val="24"/>
          <w:szCs w:val="24"/>
          <w:lang w:eastAsia="en-US"/>
        </w:rPr>
        <w:t xml:space="preserve"> № </w:t>
      </w:r>
      <w:r w:rsidR="001B7AA9">
        <w:rPr>
          <w:rFonts w:ascii="PT Astra Serif" w:hAnsi="PT Astra Serif"/>
          <w:sz w:val="24"/>
          <w:szCs w:val="24"/>
          <w:lang w:eastAsia="en-US"/>
        </w:rPr>
        <w:t>16-п</w:t>
      </w:r>
    </w:p>
    <w:p w:rsidR="006558EC" w:rsidRPr="00D95281" w:rsidRDefault="006558EC">
      <w:pPr>
        <w:jc w:val="center"/>
        <w:rPr>
          <w:rFonts w:ascii="PT Astra Serif" w:hAnsi="PT Astra Serif"/>
          <w:b/>
          <w:sz w:val="28"/>
          <w:szCs w:val="28"/>
        </w:rPr>
      </w:pP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</w:t>
      </w:r>
      <w:r w:rsidR="00D95281" w:rsidRPr="00D95281"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  <w:t>Новослободское сельское поселение Сенгилеевского района Ульяновской области</w:t>
      </w:r>
      <w:r w:rsidRPr="00D95281"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  <w:t xml:space="preserve"> на 2026 год</w:t>
      </w:r>
    </w:p>
    <w:p w:rsidR="006558EC" w:rsidRPr="00D95281" w:rsidRDefault="006558E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Программа профилактики рисков причинения вреда (ущерба) </w:t>
      </w:r>
      <w:r w:rsidRPr="00D95281">
        <w:rPr>
          <w:rFonts w:ascii="PT Astra Serif" w:eastAsia="Arial" w:hAnsi="PT Astra Serif"/>
          <w:bCs/>
          <w:color w:val="000000"/>
          <w:sz w:val="28"/>
          <w:szCs w:val="28"/>
          <w:shd w:val="clear" w:color="auto" w:fill="FFFFFF"/>
        </w:rPr>
        <w:t xml:space="preserve">охраняемым законом ценностям в рамках муниципального контроля в сфере благоустройства на территории муниципального образования </w:t>
      </w:r>
      <w:r w:rsidR="00D95281" w:rsidRPr="00D95281">
        <w:rPr>
          <w:rFonts w:ascii="PT Astra Serif" w:eastAsia="Arial" w:hAnsi="PT Astra Serif"/>
          <w:bCs/>
          <w:color w:val="000000"/>
          <w:sz w:val="28"/>
          <w:szCs w:val="28"/>
          <w:shd w:val="clear" w:color="auto" w:fill="FFFFFF"/>
        </w:rPr>
        <w:t>Новослободское сельское поселение Сенгилеевского района Ульяновской области</w:t>
      </w:r>
      <w:r w:rsidRPr="00D95281">
        <w:rPr>
          <w:rFonts w:ascii="PT Astra Serif" w:eastAsia="Arial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(далее – Программа) устанавливает перечень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муниципального образования </w:t>
      </w:r>
      <w:r w:rsidR="00D95281"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Новослободское сельское поселение Сенгилеевского района Ульяновской области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,</w:t>
      </w:r>
      <w:r w:rsidRPr="00D95281">
        <w:rPr>
          <w:rFonts w:ascii="PT Astra Serif" w:hAnsi="PT Astra Serif"/>
          <w:sz w:val="28"/>
          <w:szCs w:val="28"/>
        </w:rPr>
        <w:t xml:space="preserve"> 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проводимых администрацией муниципального образования </w:t>
      </w:r>
      <w:r w:rsidR="00D95281"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Новослободское сельское поселение Сенгилеевского района Ульяновской области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 (далее – Администрация), и порядок их проведения в 2026 году. </w:t>
      </w:r>
    </w:p>
    <w:p w:rsidR="006558EC" w:rsidRPr="00D95281" w:rsidRDefault="006558E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</w:p>
    <w:p w:rsidR="006558EC" w:rsidRPr="00D95281" w:rsidRDefault="006601C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95281"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  <w:t xml:space="preserve">Раздел 1. </w:t>
      </w:r>
      <w:r w:rsidRPr="00D95281">
        <w:rPr>
          <w:rFonts w:ascii="PT Astra Serif" w:hAnsi="PT Astra Serif"/>
          <w:b/>
          <w:sz w:val="28"/>
          <w:szCs w:val="28"/>
        </w:rPr>
        <w:t xml:space="preserve">Анализ текущего состояния осуществления муниципального контроля в сфере благоустройства, описание текущего развития профилактической деятельности администрации муниципального образования </w:t>
      </w:r>
      <w:r w:rsidR="00D95281" w:rsidRPr="00D95281">
        <w:rPr>
          <w:rFonts w:ascii="PT Astra Serif" w:hAnsi="PT Astra Serif"/>
          <w:b/>
          <w:sz w:val="28"/>
          <w:szCs w:val="28"/>
        </w:rPr>
        <w:t>Новослободское сельское поселение Сенгилеевского района Ульяновской области</w:t>
      </w:r>
      <w:r w:rsidRPr="00D95281">
        <w:rPr>
          <w:rFonts w:ascii="PT Astra Serif" w:hAnsi="PT Astra Serif"/>
          <w:b/>
          <w:sz w:val="28"/>
          <w:szCs w:val="28"/>
        </w:rPr>
        <w:t xml:space="preserve">, характеристика проблем, на решение которых направлена Программа </w:t>
      </w:r>
    </w:p>
    <w:p w:rsidR="006558EC" w:rsidRPr="00D95281" w:rsidRDefault="006558E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</w:pPr>
    </w:p>
    <w:p w:rsidR="006558EC" w:rsidRPr="00D95281" w:rsidRDefault="006601C2">
      <w:pPr>
        <w:pStyle w:val="ConsPlusNormal0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95281">
        <w:rPr>
          <w:rFonts w:ascii="PT Astra Serif" w:hAnsi="PT Astra Serif" w:cs="Times New Roman"/>
          <w:bCs/>
          <w:sz w:val="28"/>
          <w:szCs w:val="28"/>
        </w:rPr>
        <w:t>1.1. Муниципальный контроль – деятельность контрольных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463384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D95281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Предметом муниципального контроля </w:t>
      </w:r>
      <w:r w:rsidRPr="00D95281">
        <w:rPr>
          <w:rFonts w:ascii="PT Astra Serif" w:eastAsia="Arial" w:hAnsi="PT Astra Serif"/>
          <w:bCs/>
          <w:color w:val="000000"/>
          <w:sz w:val="28"/>
          <w:szCs w:val="28"/>
          <w:shd w:val="clear" w:color="auto" w:fill="FFFFFF"/>
        </w:rPr>
        <w:t xml:space="preserve">в сфере благоустройства </w:t>
      </w:r>
      <w:r w:rsidRPr="00D95281">
        <w:rPr>
          <w:rFonts w:ascii="PT Astra Serif" w:hAnsi="PT Astra Serif"/>
          <w:color w:val="000000" w:themeColor="text1"/>
          <w:sz w:val="28"/>
          <w:szCs w:val="28"/>
        </w:rPr>
        <w:t xml:space="preserve">является проверка соблюдения юридическими лицами, индивидуальными предпринимателями и гражданами требований, установленных Правилами благоустройства территории муниципального образования </w:t>
      </w:r>
      <w:r w:rsidR="00D95281" w:rsidRPr="00D95281">
        <w:rPr>
          <w:rFonts w:ascii="PT Astra Serif" w:hAnsi="PT Astra Serif"/>
          <w:color w:val="000000" w:themeColor="text1"/>
          <w:sz w:val="28"/>
          <w:szCs w:val="28"/>
        </w:rPr>
        <w:t>Новослободское сельское поселение Сенгилеевского района Ульяновской области</w:t>
      </w:r>
      <w:r w:rsidRPr="00D95281">
        <w:rPr>
          <w:rFonts w:ascii="PT Astra Serif" w:hAnsi="PT Astra Serif"/>
          <w:color w:val="000000" w:themeColor="text1"/>
          <w:sz w:val="28"/>
          <w:szCs w:val="28"/>
        </w:rPr>
        <w:t xml:space="preserve"> (далее –</w:t>
      </w:r>
    </w:p>
    <w:p w:rsidR="00463384" w:rsidRDefault="006601C2" w:rsidP="00463384">
      <w:pPr>
        <w:shd w:val="clear" w:color="auto" w:fill="FFFFFF"/>
        <w:tabs>
          <w:tab w:val="left" w:pos="8222"/>
        </w:tabs>
        <w:outlineLvl w:val="2"/>
        <w:rPr>
          <w:rFonts w:ascii="PT Astra Serif" w:hAnsi="PT Astra Serif"/>
          <w:color w:val="000000" w:themeColor="text1"/>
          <w:sz w:val="28"/>
          <w:szCs w:val="28"/>
        </w:rPr>
      </w:pPr>
      <w:r w:rsidRPr="00D9528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63384">
        <w:rPr>
          <w:rFonts w:ascii="PT Astra Serif" w:hAnsi="PT Astra Serif"/>
          <w:color w:val="000000" w:themeColor="text1"/>
          <w:sz w:val="28"/>
          <w:szCs w:val="28"/>
        </w:rPr>
        <w:t>о</w:t>
      </w:r>
      <w:r w:rsidRPr="00D95281">
        <w:rPr>
          <w:rFonts w:ascii="PT Astra Serif" w:hAnsi="PT Astra Serif"/>
          <w:color w:val="000000" w:themeColor="text1"/>
          <w:sz w:val="28"/>
          <w:szCs w:val="28"/>
        </w:rPr>
        <w:t>бязательные</w:t>
      </w:r>
      <w:r w:rsidR="0046338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95281">
        <w:rPr>
          <w:rFonts w:ascii="PT Astra Serif" w:hAnsi="PT Astra Serif"/>
          <w:color w:val="000000" w:themeColor="text1"/>
          <w:sz w:val="28"/>
          <w:szCs w:val="28"/>
        </w:rPr>
        <w:t>требования).</w:t>
      </w:r>
    </w:p>
    <w:p w:rsidR="006558EC" w:rsidRPr="00D95281" w:rsidRDefault="00463384" w:rsidP="00463384">
      <w:pPr>
        <w:shd w:val="clear" w:color="auto" w:fill="FFFFFF"/>
        <w:tabs>
          <w:tab w:val="left" w:pos="8222"/>
        </w:tabs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eastAsia="Arial" w:hAnsi="PT Astra Serif"/>
          <w:iCs/>
          <w:color w:val="000000"/>
          <w:sz w:val="28"/>
          <w:szCs w:val="28"/>
          <w:shd w:val="clear" w:color="auto" w:fill="FFFFFF"/>
        </w:rPr>
        <w:t xml:space="preserve">         </w:t>
      </w:r>
      <w:r w:rsidR="006601C2" w:rsidRPr="00D95281">
        <w:rPr>
          <w:rFonts w:ascii="PT Astra Serif" w:eastAsia="Arial" w:hAnsi="PT Astra Serif"/>
          <w:iCs/>
          <w:color w:val="000000"/>
          <w:sz w:val="28"/>
          <w:szCs w:val="28"/>
          <w:shd w:val="clear" w:color="auto" w:fill="FFFFFF"/>
        </w:rPr>
        <w:t>Подконтрольными субъектами</w:t>
      </w:r>
      <w:r w:rsidR="006601C2"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 при проведении муниципального контроля в сфере благоустройства являются юридические лица, индивидуальные предприниматели и граждане при осуществлении ими производственной и иной деятельности в сфере отношений, связанных с обеспечением благоустройства территории (далее – </w:t>
      </w:r>
      <w:r w:rsidR="006601C2" w:rsidRPr="00D95281">
        <w:rPr>
          <w:rFonts w:ascii="PT Astra Serif" w:hAnsi="PT Astra Serif"/>
          <w:sz w:val="28"/>
          <w:szCs w:val="28"/>
        </w:rPr>
        <w:t>подконтрольные субъекты)</w:t>
      </w:r>
      <w:r w:rsidR="006601C2"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.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iCs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Муниципальный контроль в сфере благоустройства на территории муниципального образования </w:t>
      </w:r>
      <w:r w:rsidR="00D95281"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Новослободское сельское поселение Сенгилеевского района Ульяновской области</w:t>
      </w:r>
      <w:r w:rsidRPr="00D95281">
        <w:rPr>
          <w:rFonts w:ascii="PT Astra Serif" w:eastAsia="Arial" w:hAnsi="PT Astra Serif"/>
          <w:sz w:val="28"/>
          <w:szCs w:val="28"/>
          <w:shd w:val="clear" w:color="auto" w:fill="FFFFFF"/>
        </w:rPr>
        <w:t xml:space="preserve"> осуществляется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7D68AE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 администраци</w:t>
      </w:r>
      <w:r w:rsidR="007D68AE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ей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 муниципального образования </w:t>
      </w:r>
      <w:r w:rsidR="00D95281"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Новослободское сельское поселение Сенгилеевского района Ульяновской области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 (далее – </w:t>
      </w:r>
      <w:r w:rsidR="007D68AE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Администрация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) </w:t>
      </w:r>
      <w:r w:rsidRPr="00D95281">
        <w:rPr>
          <w:rFonts w:ascii="PT Astra Serif" w:eastAsia="Arial" w:hAnsi="PT Astra Serif"/>
          <w:iCs/>
          <w:color w:val="000000"/>
          <w:sz w:val="28"/>
          <w:szCs w:val="28"/>
          <w:shd w:val="clear" w:color="auto" w:fill="FFFFFF"/>
        </w:rPr>
        <w:t xml:space="preserve">посредством: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-</w:t>
      </w:r>
      <w:r w:rsidRPr="00D95281">
        <w:rPr>
          <w:rFonts w:ascii="PT Astra Serif" w:eastAsia="Arial" w:hAnsi="PT Astra Serif"/>
          <w:sz w:val="28"/>
          <w:szCs w:val="28"/>
          <w:shd w:val="clear" w:color="auto" w:fill="FFFFFF"/>
        </w:rPr>
        <w:t xml:space="preserve"> организации и проведения проверок соблюдения подконтрольными субъектами обязательных требований</w:t>
      </w:r>
      <w:r w:rsidRPr="00D95281">
        <w:rPr>
          <w:rFonts w:ascii="PT Astra Serif" w:hAnsi="PT Astra Serif"/>
          <w:sz w:val="28"/>
          <w:szCs w:val="28"/>
        </w:rPr>
        <w:t xml:space="preserve">; </w:t>
      </w:r>
    </w:p>
    <w:p w:rsidR="006558EC" w:rsidRPr="00D95281" w:rsidRDefault="00463384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- </w:t>
      </w:r>
      <w:r w:rsidR="006601C2"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- организации и проведения мероприятий по контролю, осуществляемых без взаимодействия с подконтрольными субъектами. </w:t>
      </w:r>
    </w:p>
    <w:p w:rsidR="006558EC" w:rsidRPr="00D95281" w:rsidRDefault="006601C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95281">
        <w:rPr>
          <w:rFonts w:ascii="PT Astra Serif" w:hAnsi="PT Astra Serif"/>
          <w:color w:val="000000" w:themeColor="text1"/>
          <w:sz w:val="28"/>
          <w:szCs w:val="28"/>
        </w:rPr>
        <w:t>Профилактическая работа проводилась посредством направления рекомендаций о соблюдении обязательных требований, установленных законодательством в части сроков и методов устранения нарушений, проведения совещаний с подконтрольными субъектами и заинтересованными лицами, размещения на официальном сайте полезной информации о соблюдении обязательных требований в сфере благоустройства.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 w:themeColor="text1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 w:themeColor="text1"/>
          <w:sz w:val="28"/>
          <w:szCs w:val="28"/>
          <w:shd w:val="clear" w:color="auto" w:fill="FFFFFF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подконтрольными субъектами, в том числе вследствие действий (бездействия) должностных лиц подконтрольных субъектов, и (или) иными лицами, действующими на основании договорных отношений с подконтрольными субъектами.</w:t>
      </w:r>
    </w:p>
    <w:p w:rsidR="006558EC" w:rsidRPr="00D95281" w:rsidRDefault="006601C2">
      <w:pPr>
        <w:pStyle w:val="ConsPlusNormal0"/>
        <w:ind w:firstLine="709"/>
        <w:jc w:val="both"/>
        <w:rPr>
          <w:rFonts w:ascii="PT Astra Serif" w:hAnsi="PT Astra Serif" w:cs="Times New Roman"/>
          <w:strike/>
          <w:color w:val="000000" w:themeColor="text1"/>
          <w:sz w:val="28"/>
          <w:szCs w:val="28"/>
        </w:rPr>
      </w:pPr>
      <w:r w:rsidRPr="00D9528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в </w:t>
      </w:r>
      <w:r w:rsidRPr="00D95281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 xml:space="preserve">сфере благоустройства, на побуждение подконтрольных субъектов к добросовестности, будет способствовать </w:t>
      </w:r>
      <w:r w:rsidRPr="00D95281">
        <w:rPr>
          <w:rFonts w:ascii="PT Astra Serif" w:eastAsia="Arial" w:hAnsi="PT Astra Serif" w:cs="Times New Roman"/>
          <w:color w:val="000000" w:themeColor="text1"/>
          <w:sz w:val="28"/>
          <w:szCs w:val="28"/>
          <w:shd w:val="clear" w:color="auto" w:fill="FFFFFF"/>
        </w:rPr>
        <w:t>повышению ответственности</w:t>
      </w:r>
      <w:r w:rsidRPr="00D9528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подконтрольных субъектов, снижению количества совершаемых нарушений обязательных требований. </w:t>
      </w:r>
    </w:p>
    <w:p w:rsidR="006558EC" w:rsidRPr="00D95281" w:rsidRDefault="006558E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</w:pP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  <w:t>Раздел 2. Цели и задачи реализации Программы</w:t>
      </w:r>
    </w:p>
    <w:p w:rsidR="006558EC" w:rsidRPr="00D95281" w:rsidRDefault="006558E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iCs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iCs/>
          <w:color w:val="000000"/>
          <w:sz w:val="28"/>
          <w:szCs w:val="28"/>
          <w:shd w:val="clear" w:color="auto" w:fill="FFFFFF"/>
        </w:rPr>
        <w:t xml:space="preserve">2.1. Цели Программы: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2.1.1 стимулирование добросовестного соблюдения обязательных требований всеми </w:t>
      </w:r>
      <w:r w:rsidRPr="00D95281">
        <w:rPr>
          <w:rFonts w:ascii="PT Astra Serif" w:eastAsia="Arial" w:hAnsi="PT Astra Serif"/>
          <w:sz w:val="28"/>
          <w:szCs w:val="28"/>
          <w:shd w:val="clear" w:color="auto" w:fill="FFFFFF"/>
        </w:rPr>
        <w:t>подконтрольными субъектами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;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2.1.2</w:t>
      </w:r>
      <w:r w:rsidRPr="00D95281">
        <w:rPr>
          <w:rFonts w:ascii="PT Astra Serif" w:eastAsia="Arial" w:hAnsi="PT Astra Serif"/>
          <w:color w:val="FFFFFF"/>
          <w:sz w:val="28"/>
          <w:szCs w:val="28"/>
          <w:shd w:val="clear" w:color="auto" w:fill="FFFFFF"/>
        </w:rPr>
        <w:t xml:space="preserve">. 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2.1.3</w:t>
      </w:r>
      <w:r w:rsidRPr="00D95281">
        <w:rPr>
          <w:rFonts w:ascii="PT Astra Serif" w:eastAsia="Arial" w:hAnsi="PT Astra Serif"/>
          <w:color w:val="FFFFFF"/>
          <w:sz w:val="28"/>
          <w:szCs w:val="28"/>
          <w:shd w:val="clear" w:color="auto" w:fill="FFFFFF"/>
        </w:rPr>
        <w:t xml:space="preserve"> 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создание условий для доведения обязательных требований до </w:t>
      </w:r>
      <w:r w:rsidRPr="00D95281">
        <w:rPr>
          <w:rFonts w:ascii="PT Astra Serif" w:eastAsia="Arial" w:hAnsi="PT Astra Serif"/>
          <w:color w:val="000000" w:themeColor="text1"/>
          <w:sz w:val="28"/>
          <w:szCs w:val="28"/>
          <w:shd w:val="clear" w:color="auto" w:fill="FFFFFF"/>
        </w:rPr>
        <w:t>подконтрольных субъектов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, повышение информированности о способах их соблюдения.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iCs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iCs/>
          <w:color w:val="000000"/>
          <w:sz w:val="28"/>
          <w:szCs w:val="28"/>
          <w:shd w:val="clear" w:color="auto" w:fill="FFFFFF"/>
        </w:rPr>
        <w:t xml:space="preserve">2.2. Задачи Программы: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2.2.1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2.2.2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2.2.3 формирование единого понимания обязательных требований у всех участников контрольной деятельности;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2.2.4 повышение прозрачности осуществляемой </w:t>
      </w:r>
      <w:r w:rsidR="00E0632A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Администрацией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 контрольной деятельности;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2.2.5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 </w:t>
      </w:r>
    </w:p>
    <w:p w:rsidR="006558EC" w:rsidRPr="00D95281" w:rsidRDefault="006558E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D95281"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  <w:t xml:space="preserve">Раздел 3. </w:t>
      </w:r>
      <w:r w:rsidRPr="00D95281">
        <w:rPr>
          <w:rFonts w:ascii="PT Astra Serif" w:hAnsi="PT Astra Serif"/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6558EC" w:rsidRPr="00D95281" w:rsidRDefault="006558E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2026 год, сроки (периодичность) их проведения и ответственные структурные подразделения приведены в Плане мероприятий по профилактике нарушений законодательства в сфере благоустройства </w:t>
      </w:r>
      <w:r w:rsidRPr="00D95281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</w:t>
      </w:r>
      <w:r w:rsidR="00D95281" w:rsidRPr="00D95281">
        <w:rPr>
          <w:rFonts w:ascii="PT Astra Serif" w:hAnsi="PT Astra Serif"/>
          <w:sz w:val="28"/>
          <w:szCs w:val="28"/>
        </w:rPr>
        <w:t>Новослободское сельское поселение Сенгилеевского района Ульяновской области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 на 2026 год (приложение к настоящей Программе). </w:t>
      </w:r>
    </w:p>
    <w:p w:rsidR="006558EC" w:rsidRPr="00D95281" w:rsidRDefault="006558EC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b/>
          <w:bCs/>
          <w:color w:val="000000"/>
          <w:sz w:val="28"/>
          <w:szCs w:val="28"/>
          <w:shd w:val="clear" w:color="auto" w:fill="FFFFFF"/>
        </w:rPr>
        <w:lastRenderedPageBreak/>
        <w:t>Раздел 4. Показатели результативности и эффективности Программы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4.1. Отчетные показатели Программы за 202</w:t>
      </w:r>
      <w:r w:rsidR="00DE6F0C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6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 год: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4.1.1.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– </w:t>
      </w:r>
      <w:r w:rsidR="00DE6F0C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%.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мероприятий.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4.1.2.</w:t>
      </w:r>
      <w:r w:rsidRPr="00D95281">
        <w:rPr>
          <w:rFonts w:ascii="PT Astra Serif" w:eastAsia="Arial" w:hAnsi="PT Astra Serif"/>
          <w:color w:val="FFFFFF"/>
          <w:sz w:val="28"/>
          <w:szCs w:val="28"/>
          <w:shd w:val="clear" w:color="auto" w:fill="FFFFFF"/>
        </w:rPr>
        <w:t xml:space="preserve">. 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Доля профилактических мероприятий в объеме контрольных мероприятий – </w:t>
      </w:r>
      <w:r w:rsidR="00DE6F0C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 %.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iCs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iCs/>
          <w:color w:val="000000"/>
          <w:sz w:val="28"/>
          <w:szCs w:val="28"/>
          <w:shd w:val="clear" w:color="auto" w:fill="FFFFFF"/>
        </w:rPr>
        <w:t>4.2. Экономический эффект от реализованных мероприятий: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4.2.1</w:t>
      </w:r>
      <w:r w:rsidRPr="00D95281">
        <w:rPr>
          <w:rFonts w:ascii="PT Astra Serif" w:eastAsia="Arial" w:hAnsi="PT Astra Serif"/>
          <w:color w:val="FFFFFF"/>
          <w:sz w:val="28"/>
          <w:szCs w:val="28"/>
          <w:shd w:val="clear" w:color="auto" w:fill="FFFFFF"/>
        </w:rPr>
        <w:t xml:space="preserve">. </w:t>
      </w: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 xml:space="preserve">минимизация ресурсных затрат всех участников контрольной деятельности за счет дифференцирования случаев, в которых возможно направление подконтрольным субъектам предостережений о недопустимости нарушения обязательных требований, а не проведение внеплановой проверки; </w:t>
      </w:r>
    </w:p>
    <w:p w:rsidR="006558EC" w:rsidRPr="00D95281" w:rsidRDefault="006601C2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PT Astra Serif" w:eastAsia="Arial" w:hAnsi="PT Astra Serif"/>
          <w:i/>
          <w:iCs/>
          <w:color w:val="000000"/>
          <w:sz w:val="28"/>
          <w:szCs w:val="28"/>
          <w:shd w:val="clear" w:color="auto" w:fill="FFFFFF"/>
        </w:rPr>
      </w:pPr>
      <w:r w:rsidRPr="00D95281">
        <w:rPr>
          <w:rFonts w:ascii="PT Astra Serif" w:eastAsia="Arial" w:hAnsi="PT Astra Serif"/>
          <w:color w:val="000000"/>
          <w:sz w:val="28"/>
          <w:szCs w:val="28"/>
          <w:shd w:val="clear" w:color="auto" w:fill="FFFFFF"/>
        </w:rPr>
        <w:t>4.2.2 повышение уровня доверия подконтрольных субъектов к Управлению.</w:t>
      </w:r>
    </w:p>
    <w:p w:rsidR="006558EC" w:rsidRPr="00D95281" w:rsidRDefault="006601C2">
      <w:pPr>
        <w:shd w:val="clear" w:color="auto" w:fill="FFFFFF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D95281">
        <w:rPr>
          <w:rFonts w:ascii="PT Astra Serif" w:hAnsi="PT Astra Serif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законодательства в сфере благоустройства на территории муниципального образования </w:t>
      </w:r>
      <w:r w:rsidR="00D95281" w:rsidRPr="00D95281">
        <w:rPr>
          <w:rFonts w:ascii="PT Astra Serif" w:hAnsi="PT Astra Serif"/>
          <w:sz w:val="28"/>
          <w:szCs w:val="28"/>
        </w:rPr>
        <w:t>Новослободское сельское поселение Сенгилеевского района Ульяновской области</w:t>
      </w:r>
      <w:r w:rsidRPr="00D95281">
        <w:rPr>
          <w:rFonts w:ascii="PT Astra Serif" w:hAnsi="PT Astra Serif"/>
          <w:sz w:val="28"/>
          <w:szCs w:val="28"/>
        </w:rPr>
        <w:t xml:space="preserve"> на 2026 год (приложение к настоящей Программе).</w:t>
      </w:r>
    </w:p>
    <w:p w:rsidR="006558EC" w:rsidRPr="00D95281" w:rsidRDefault="006601C2">
      <w:pPr>
        <w:shd w:val="clear" w:color="auto" w:fill="FFFFFF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D95281">
        <w:rPr>
          <w:rFonts w:ascii="PT Astra Serif" w:hAnsi="PT Astra Serif"/>
          <w:sz w:val="28"/>
          <w:szCs w:val="28"/>
        </w:rPr>
        <w:t xml:space="preserve">Результаты профилактической работы </w:t>
      </w:r>
      <w:r w:rsidR="00E0632A">
        <w:rPr>
          <w:rFonts w:ascii="PT Astra Serif" w:hAnsi="PT Astra Serif"/>
          <w:sz w:val="28"/>
          <w:szCs w:val="28"/>
        </w:rPr>
        <w:t>Администрации</w:t>
      </w:r>
      <w:r w:rsidRPr="00D95281">
        <w:rPr>
          <w:rFonts w:ascii="PT Astra Serif" w:hAnsi="PT Astra Serif"/>
          <w:sz w:val="28"/>
          <w:szCs w:val="28"/>
        </w:rPr>
        <w:t xml:space="preserve"> включаются в Доклад об осуществлении муниципального контроля в сфере благоустройства на территории муниципального образования </w:t>
      </w:r>
      <w:r w:rsidR="00D95281" w:rsidRPr="00D95281">
        <w:rPr>
          <w:rFonts w:ascii="PT Astra Serif" w:hAnsi="PT Astra Serif"/>
          <w:sz w:val="28"/>
          <w:szCs w:val="28"/>
        </w:rPr>
        <w:t>Новослободское сельское поселение Сенгилеевского района Ульяновской области</w:t>
      </w:r>
      <w:r w:rsidRPr="00D95281">
        <w:rPr>
          <w:rFonts w:ascii="PT Astra Serif" w:hAnsi="PT Astra Serif"/>
          <w:sz w:val="28"/>
          <w:szCs w:val="28"/>
        </w:rPr>
        <w:t xml:space="preserve"> за 2026 год.</w:t>
      </w:r>
    </w:p>
    <w:p w:rsidR="006558EC" w:rsidRPr="00D95281" w:rsidRDefault="006558EC">
      <w:pPr>
        <w:shd w:val="clear" w:color="auto" w:fill="FFFFFF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</w:p>
    <w:p w:rsidR="006558EC" w:rsidRPr="00D95281" w:rsidRDefault="006558EC">
      <w:pPr>
        <w:jc w:val="both"/>
        <w:rPr>
          <w:rFonts w:ascii="PT Astra Serif" w:hAnsi="PT Astra Serif"/>
          <w:sz w:val="36"/>
          <w:szCs w:val="36"/>
        </w:rPr>
      </w:pPr>
    </w:p>
    <w:p w:rsidR="006558EC" w:rsidRPr="00D95281" w:rsidRDefault="006558EC">
      <w:pPr>
        <w:jc w:val="both"/>
        <w:rPr>
          <w:rFonts w:ascii="PT Astra Serif" w:hAnsi="PT Astra Serif"/>
          <w:sz w:val="36"/>
          <w:szCs w:val="36"/>
        </w:rPr>
      </w:pPr>
    </w:p>
    <w:p w:rsidR="006558EC" w:rsidRPr="00D95281" w:rsidRDefault="006558EC">
      <w:pPr>
        <w:jc w:val="both"/>
        <w:rPr>
          <w:rFonts w:ascii="PT Astra Serif" w:hAnsi="PT Astra Serif"/>
          <w:sz w:val="36"/>
          <w:szCs w:val="36"/>
        </w:rPr>
      </w:pPr>
    </w:p>
    <w:p w:rsidR="006558EC" w:rsidRPr="00D95281" w:rsidRDefault="006558EC">
      <w:pPr>
        <w:jc w:val="both"/>
        <w:rPr>
          <w:rFonts w:ascii="PT Astra Serif" w:hAnsi="PT Astra Serif"/>
          <w:sz w:val="36"/>
          <w:szCs w:val="36"/>
        </w:rPr>
      </w:pPr>
    </w:p>
    <w:p w:rsidR="006558EC" w:rsidRPr="00D95281" w:rsidRDefault="006558EC">
      <w:pPr>
        <w:jc w:val="both"/>
        <w:rPr>
          <w:rFonts w:ascii="PT Astra Serif" w:hAnsi="PT Astra Serif"/>
          <w:sz w:val="36"/>
          <w:szCs w:val="36"/>
        </w:rPr>
      </w:pPr>
    </w:p>
    <w:p w:rsidR="006558EC" w:rsidRPr="00D95281" w:rsidRDefault="006558EC">
      <w:pPr>
        <w:jc w:val="both"/>
        <w:rPr>
          <w:rFonts w:ascii="PT Astra Serif" w:hAnsi="PT Astra Serif"/>
          <w:sz w:val="36"/>
          <w:szCs w:val="36"/>
        </w:rPr>
      </w:pPr>
    </w:p>
    <w:p w:rsidR="006558EC" w:rsidRDefault="006558EC">
      <w:pPr>
        <w:jc w:val="both"/>
        <w:rPr>
          <w:rFonts w:ascii="PT Astra Serif" w:hAnsi="PT Astra Serif"/>
          <w:sz w:val="36"/>
          <w:szCs w:val="36"/>
        </w:rPr>
      </w:pPr>
    </w:p>
    <w:p w:rsidR="00DE6F0C" w:rsidRDefault="00DE6F0C">
      <w:pPr>
        <w:jc w:val="both"/>
        <w:rPr>
          <w:rFonts w:ascii="PT Astra Serif" w:hAnsi="PT Astra Serif"/>
          <w:sz w:val="36"/>
          <w:szCs w:val="36"/>
        </w:rPr>
      </w:pPr>
    </w:p>
    <w:p w:rsidR="00DE6F0C" w:rsidRDefault="00DE6F0C">
      <w:pPr>
        <w:jc w:val="both"/>
        <w:rPr>
          <w:rFonts w:ascii="PT Astra Serif" w:hAnsi="PT Astra Serif"/>
          <w:sz w:val="36"/>
          <w:szCs w:val="36"/>
        </w:rPr>
      </w:pPr>
    </w:p>
    <w:p w:rsidR="00DE6F0C" w:rsidRDefault="00DE6F0C">
      <w:pPr>
        <w:jc w:val="both"/>
        <w:rPr>
          <w:rFonts w:ascii="PT Astra Serif" w:hAnsi="PT Astra Serif"/>
          <w:sz w:val="36"/>
          <w:szCs w:val="36"/>
        </w:rPr>
      </w:pPr>
    </w:p>
    <w:p w:rsidR="00DE6F0C" w:rsidRPr="00D95281" w:rsidRDefault="00DE6F0C">
      <w:pPr>
        <w:jc w:val="both"/>
        <w:rPr>
          <w:rFonts w:ascii="PT Astra Serif" w:hAnsi="PT Astra Serif"/>
          <w:sz w:val="36"/>
          <w:szCs w:val="36"/>
        </w:rPr>
      </w:pPr>
    </w:p>
    <w:p w:rsidR="00DE6F0C" w:rsidRDefault="00DE6F0C">
      <w:pPr>
        <w:shd w:val="clear" w:color="auto" w:fill="FFFFFF"/>
        <w:ind w:left="5245"/>
        <w:jc w:val="center"/>
        <w:outlineLvl w:val="2"/>
        <w:rPr>
          <w:rFonts w:ascii="PT Astra Serif" w:hAnsi="PT Astra Serif"/>
          <w:sz w:val="24"/>
          <w:szCs w:val="24"/>
        </w:rPr>
        <w:sectPr w:rsidR="00DE6F0C" w:rsidSect="00FD6895">
          <w:headerReference w:type="first" r:id="rId7"/>
          <w:pgSz w:w="11906" w:h="16838"/>
          <w:pgMar w:top="1134" w:right="851" w:bottom="709" w:left="1701" w:header="720" w:footer="0" w:gutter="0"/>
          <w:pgNumType w:start="2"/>
          <w:cols w:space="720"/>
          <w:formProt w:val="0"/>
          <w:titlePg/>
          <w:docGrid w:linePitch="272"/>
        </w:sectPr>
      </w:pPr>
    </w:p>
    <w:p w:rsidR="006558EC" w:rsidRPr="00DE6F0C" w:rsidRDefault="006601C2">
      <w:pPr>
        <w:shd w:val="clear" w:color="auto" w:fill="FFFFFF"/>
        <w:ind w:left="5245"/>
        <w:jc w:val="center"/>
        <w:outlineLvl w:val="2"/>
        <w:rPr>
          <w:rFonts w:ascii="PT Astra Serif" w:hAnsi="PT Astra Serif"/>
          <w:sz w:val="22"/>
          <w:szCs w:val="22"/>
        </w:rPr>
      </w:pPr>
      <w:r w:rsidRPr="00DE6F0C">
        <w:rPr>
          <w:rFonts w:ascii="PT Astra Serif" w:hAnsi="PT Astra Serif"/>
          <w:sz w:val="22"/>
          <w:szCs w:val="22"/>
        </w:rPr>
        <w:lastRenderedPageBreak/>
        <w:t>Приложение</w:t>
      </w:r>
    </w:p>
    <w:p w:rsidR="006558EC" w:rsidRPr="00DE6F0C" w:rsidRDefault="006601C2">
      <w:pPr>
        <w:shd w:val="clear" w:color="auto" w:fill="FFFFFF"/>
        <w:ind w:left="5103"/>
        <w:jc w:val="center"/>
        <w:outlineLvl w:val="2"/>
        <w:rPr>
          <w:rFonts w:ascii="PT Astra Serif" w:hAnsi="PT Astra Serif"/>
          <w:sz w:val="22"/>
          <w:szCs w:val="22"/>
        </w:rPr>
      </w:pPr>
      <w:r w:rsidRPr="00DE6F0C">
        <w:rPr>
          <w:rFonts w:ascii="PT Astra Serif" w:hAnsi="PT Astra Serif"/>
          <w:sz w:val="22"/>
          <w:szCs w:val="22"/>
        </w:rPr>
        <w:t>к Программе профилактики рисков причинения вреда (ущерба)</w:t>
      </w:r>
    </w:p>
    <w:p w:rsidR="006558EC" w:rsidRPr="00DE6F0C" w:rsidRDefault="006601C2">
      <w:pPr>
        <w:shd w:val="clear" w:color="auto" w:fill="FFFFFF"/>
        <w:ind w:left="5103"/>
        <w:jc w:val="center"/>
        <w:outlineLvl w:val="2"/>
        <w:rPr>
          <w:rFonts w:ascii="PT Astra Serif" w:eastAsia="Arial" w:hAnsi="PT Astra Serif"/>
          <w:bCs/>
          <w:color w:val="000000"/>
          <w:sz w:val="22"/>
          <w:szCs w:val="22"/>
          <w:shd w:val="clear" w:color="auto" w:fill="FFFFFF"/>
        </w:rPr>
      </w:pPr>
      <w:r w:rsidRPr="00DE6F0C">
        <w:rPr>
          <w:rFonts w:ascii="PT Astra Serif" w:hAnsi="PT Astra Serif"/>
          <w:sz w:val="22"/>
          <w:szCs w:val="22"/>
        </w:rPr>
        <w:t>охраняемым законом ценностям</w:t>
      </w:r>
      <w:r w:rsidRPr="00DE6F0C">
        <w:rPr>
          <w:rFonts w:ascii="PT Astra Serif" w:eastAsia="Arial" w:hAnsi="PT Astra Serif"/>
          <w:bCs/>
          <w:color w:val="000000"/>
          <w:sz w:val="22"/>
          <w:szCs w:val="22"/>
          <w:shd w:val="clear" w:color="auto" w:fill="FFFFFF"/>
        </w:rPr>
        <w:t xml:space="preserve"> в рамках муниципального контроля в сфере благоустройства</w:t>
      </w:r>
    </w:p>
    <w:p w:rsidR="006558EC" w:rsidRPr="00DE6F0C" w:rsidRDefault="006601C2">
      <w:pPr>
        <w:shd w:val="clear" w:color="auto" w:fill="FFFFFF"/>
        <w:ind w:left="5103"/>
        <w:jc w:val="center"/>
        <w:outlineLvl w:val="2"/>
        <w:rPr>
          <w:rFonts w:ascii="PT Astra Serif" w:hAnsi="PT Astra Serif"/>
          <w:sz w:val="22"/>
          <w:szCs w:val="22"/>
        </w:rPr>
      </w:pPr>
      <w:r w:rsidRPr="00DE6F0C">
        <w:rPr>
          <w:rFonts w:ascii="PT Astra Serif" w:eastAsia="Arial" w:hAnsi="PT Astra Serif"/>
          <w:bCs/>
          <w:color w:val="000000"/>
          <w:sz w:val="22"/>
          <w:szCs w:val="22"/>
          <w:shd w:val="clear" w:color="auto" w:fill="FFFFFF"/>
        </w:rPr>
        <w:t xml:space="preserve">на территории муниципального образования </w:t>
      </w:r>
      <w:r w:rsidR="00D95281" w:rsidRPr="00DE6F0C">
        <w:rPr>
          <w:rFonts w:ascii="PT Astra Serif" w:eastAsia="Arial" w:hAnsi="PT Astra Serif"/>
          <w:bCs/>
          <w:color w:val="000000"/>
          <w:sz w:val="22"/>
          <w:szCs w:val="22"/>
          <w:shd w:val="clear" w:color="auto" w:fill="FFFFFF"/>
        </w:rPr>
        <w:t>Новослободское сельское поселение Сенгилеевского района Ульяновской области</w:t>
      </w:r>
      <w:r w:rsidRPr="00DE6F0C">
        <w:rPr>
          <w:rFonts w:ascii="PT Astra Serif" w:eastAsia="Arial" w:hAnsi="PT Astra Serif"/>
          <w:bCs/>
          <w:color w:val="000000"/>
          <w:sz w:val="22"/>
          <w:szCs w:val="22"/>
          <w:shd w:val="clear" w:color="auto" w:fill="FFFFFF"/>
        </w:rPr>
        <w:t xml:space="preserve"> на 2026 год</w:t>
      </w:r>
    </w:p>
    <w:p w:rsidR="006558EC" w:rsidRPr="00D95281" w:rsidRDefault="006558EC">
      <w:pPr>
        <w:shd w:val="clear" w:color="auto" w:fill="FFFFFF"/>
        <w:ind w:left="5245" w:firstLine="709"/>
        <w:jc w:val="right"/>
        <w:outlineLvl w:val="2"/>
        <w:rPr>
          <w:rFonts w:ascii="PT Astra Serif" w:hAnsi="PT Astra Serif"/>
          <w:sz w:val="28"/>
          <w:szCs w:val="28"/>
        </w:rPr>
      </w:pPr>
    </w:p>
    <w:p w:rsidR="006558EC" w:rsidRPr="00D95281" w:rsidRDefault="006601C2">
      <w:pPr>
        <w:shd w:val="clear" w:color="auto" w:fill="FFFFFF"/>
        <w:ind w:firstLine="709"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D95281">
        <w:rPr>
          <w:rFonts w:ascii="PT Astra Serif" w:hAnsi="PT Astra Serif"/>
          <w:b/>
          <w:bCs/>
          <w:sz w:val="28"/>
          <w:szCs w:val="28"/>
        </w:rPr>
        <w:t xml:space="preserve">План мероприятий по профилактике нарушений законодательства </w:t>
      </w:r>
    </w:p>
    <w:p w:rsidR="006558EC" w:rsidRPr="00D95281" w:rsidRDefault="006601C2">
      <w:pPr>
        <w:shd w:val="clear" w:color="auto" w:fill="FFFFFF"/>
        <w:ind w:firstLine="709"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D95281">
        <w:rPr>
          <w:rFonts w:ascii="PT Astra Serif" w:hAnsi="PT Astra Serif"/>
          <w:b/>
          <w:bCs/>
          <w:sz w:val="28"/>
          <w:szCs w:val="28"/>
        </w:rPr>
        <w:t xml:space="preserve">в сфере благоустройства на территории муниципального образования </w:t>
      </w:r>
      <w:r w:rsidR="00D95281" w:rsidRPr="00D95281">
        <w:rPr>
          <w:rFonts w:ascii="PT Astra Serif" w:hAnsi="PT Astra Serif"/>
          <w:b/>
          <w:bCs/>
          <w:sz w:val="28"/>
          <w:szCs w:val="28"/>
        </w:rPr>
        <w:t>Новослободское сельское поселение Сенгилеевского района Ульяновской области</w:t>
      </w:r>
      <w:r w:rsidRPr="00D95281">
        <w:rPr>
          <w:rFonts w:ascii="PT Astra Serif" w:hAnsi="PT Astra Serif"/>
          <w:b/>
          <w:bCs/>
          <w:sz w:val="28"/>
          <w:szCs w:val="28"/>
        </w:rPr>
        <w:t xml:space="preserve"> на 2026 год</w:t>
      </w:r>
    </w:p>
    <w:p w:rsidR="006558EC" w:rsidRPr="00D95281" w:rsidRDefault="006558EC">
      <w:pPr>
        <w:shd w:val="clear" w:color="auto" w:fill="FFFFFF"/>
        <w:ind w:firstLine="709"/>
        <w:outlineLvl w:val="2"/>
        <w:rPr>
          <w:rFonts w:ascii="PT Astra Serif" w:hAnsi="PT Astra Serif"/>
          <w:sz w:val="28"/>
          <w:szCs w:val="28"/>
        </w:rPr>
      </w:pPr>
    </w:p>
    <w:tbl>
      <w:tblPr>
        <w:tblStyle w:val="aff2"/>
        <w:tblW w:w="15030" w:type="dxa"/>
        <w:jc w:val="center"/>
        <w:tblInd w:w="-5211" w:type="dxa"/>
        <w:tblLayout w:type="fixed"/>
        <w:tblLook w:val="04A0"/>
      </w:tblPr>
      <w:tblGrid>
        <w:gridCol w:w="615"/>
        <w:gridCol w:w="2450"/>
        <w:gridCol w:w="7873"/>
        <w:gridCol w:w="2074"/>
        <w:gridCol w:w="2018"/>
      </w:tblGrid>
      <w:tr w:rsidR="006558EC" w:rsidRPr="00D95281" w:rsidTr="00F86687">
        <w:trPr>
          <w:jc w:val="center"/>
        </w:trPr>
        <w:tc>
          <w:tcPr>
            <w:tcW w:w="615" w:type="dxa"/>
          </w:tcPr>
          <w:p w:rsidR="006558EC" w:rsidRPr="00D95281" w:rsidRDefault="006601C2">
            <w:pPr>
              <w:widowControl w:val="0"/>
              <w:jc w:val="center"/>
              <w:outlineLvl w:val="2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D95281">
              <w:rPr>
                <w:rFonts w:ascii="PT Astra Serif" w:hAnsi="PT Astra Serif"/>
                <w:b/>
                <w:bCs/>
                <w:sz w:val="26"/>
                <w:szCs w:val="26"/>
              </w:rPr>
              <w:t>№</w:t>
            </w:r>
          </w:p>
          <w:p w:rsidR="006558EC" w:rsidRPr="00D95281" w:rsidRDefault="006601C2">
            <w:pPr>
              <w:widowControl w:val="0"/>
              <w:jc w:val="center"/>
              <w:outlineLvl w:val="2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D95281">
              <w:rPr>
                <w:rFonts w:ascii="PT Astra Serif" w:hAnsi="PT Astra Serif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450" w:type="dxa"/>
          </w:tcPr>
          <w:p w:rsidR="006558EC" w:rsidRPr="00D95281" w:rsidRDefault="006601C2">
            <w:pPr>
              <w:widowControl w:val="0"/>
              <w:jc w:val="center"/>
              <w:outlineLvl w:val="2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D95281">
              <w:rPr>
                <w:rFonts w:ascii="PT Astra Serif" w:hAnsi="PT Astra Serif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7873" w:type="dxa"/>
          </w:tcPr>
          <w:p w:rsidR="006558EC" w:rsidRPr="00D95281" w:rsidRDefault="006601C2">
            <w:pPr>
              <w:widowControl w:val="0"/>
              <w:jc w:val="center"/>
              <w:outlineLvl w:val="2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D95281">
              <w:rPr>
                <w:rFonts w:ascii="PT Astra Serif" w:hAnsi="PT Astra Serif"/>
                <w:b/>
                <w:bCs/>
                <w:sz w:val="26"/>
                <w:szCs w:val="26"/>
              </w:rPr>
              <w:t>Сведения о мероприятии</w:t>
            </w:r>
          </w:p>
        </w:tc>
        <w:tc>
          <w:tcPr>
            <w:tcW w:w="2074" w:type="dxa"/>
          </w:tcPr>
          <w:p w:rsidR="006558EC" w:rsidRPr="00D95281" w:rsidRDefault="006601C2">
            <w:pPr>
              <w:widowControl w:val="0"/>
              <w:jc w:val="center"/>
              <w:outlineLvl w:val="2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D95281">
              <w:rPr>
                <w:rFonts w:ascii="PT Astra Serif" w:hAnsi="PT Astra Serif"/>
                <w:b/>
                <w:bCs/>
                <w:sz w:val="26"/>
                <w:szCs w:val="26"/>
              </w:rPr>
              <w:t>Ответствен</w:t>
            </w:r>
          </w:p>
          <w:p w:rsidR="006558EC" w:rsidRPr="00D95281" w:rsidRDefault="006601C2">
            <w:pPr>
              <w:widowControl w:val="0"/>
              <w:jc w:val="center"/>
              <w:outlineLvl w:val="2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D95281">
              <w:rPr>
                <w:rFonts w:ascii="PT Astra Serif" w:hAnsi="PT Astra Serif"/>
                <w:b/>
                <w:bCs/>
                <w:sz w:val="26"/>
                <w:szCs w:val="26"/>
              </w:rPr>
              <w:t>ный исполнитель</w:t>
            </w:r>
          </w:p>
        </w:tc>
        <w:tc>
          <w:tcPr>
            <w:tcW w:w="2018" w:type="dxa"/>
          </w:tcPr>
          <w:p w:rsidR="006558EC" w:rsidRPr="00D95281" w:rsidRDefault="006601C2">
            <w:pPr>
              <w:widowControl w:val="0"/>
              <w:jc w:val="center"/>
              <w:outlineLvl w:val="2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D95281">
              <w:rPr>
                <w:rFonts w:ascii="PT Astra Serif" w:hAnsi="PT Astra Serif"/>
                <w:b/>
                <w:bCs/>
                <w:sz w:val="26"/>
                <w:szCs w:val="26"/>
              </w:rPr>
              <w:t>Срок исполнения</w:t>
            </w:r>
          </w:p>
        </w:tc>
      </w:tr>
      <w:tr w:rsidR="006558EC" w:rsidRPr="00D95281" w:rsidTr="00F86687">
        <w:trPr>
          <w:trHeight w:val="1365"/>
          <w:jc w:val="center"/>
        </w:trPr>
        <w:tc>
          <w:tcPr>
            <w:tcW w:w="615" w:type="dxa"/>
          </w:tcPr>
          <w:p w:rsidR="006558EC" w:rsidRPr="00D95281" w:rsidRDefault="006601C2">
            <w:pPr>
              <w:widowControl w:val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D9528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:rsidR="006558EC" w:rsidRPr="00D95281" w:rsidRDefault="006601C2">
            <w:pPr>
              <w:widowControl w:val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D95281">
              <w:rPr>
                <w:rFonts w:ascii="PT Astra Serif" w:hAnsi="PT Astra Serif"/>
                <w:sz w:val="28"/>
                <w:szCs w:val="28"/>
              </w:rPr>
              <w:t>Информирование</w:t>
            </w:r>
          </w:p>
        </w:tc>
        <w:tc>
          <w:tcPr>
            <w:tcW w:w="7873" w:type="dxa"/>
          </w:tcPr>
          <w:p w:rsidR="006558EC" w:rsidRPr="00D95281" w:rsidRDefault="007D68AE">
            <w:pPr>
              <w:pStyle w:val="ConsPlusNormal0"/>
              <w:widowControl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Администрация</w:t>
            </w:r>
            <w:r w:rsidR="006601C2"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осуществляет информирование подконтрольных субъектов и иных заинтересованных лиц по вопросам соблюдения обязательных требований.</w:t>
            </w:r>
          </w:p>
          <w:p w:rsidR="006558EC" w:rsidRPr="00D95281" w:rsidRDefault="006601C2" w:rsidP="007D68AE">
            <w:pPr>
              <w:pStyle w:val="ConsPlusNormal0"/>
              <w:widowControl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Информирование осуществляется посредством размещения соответствующих сведений на официальном сайте, в средствах массовой информации</w:t>
            </w:r>
            <w:r w:rsidR="00DE6F0C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.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D68AE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Администрация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размещает и поддерживает в актуальном состоянии на официальном сайте информацию, предусмотренную частью 3 статьи 46 Федерального закона № 248</w:t>
            </w:r>
          </w:p>
        </w:tc>
        <w:tc>
          <w:tcPr>
            <w:tcW w:w="2074" w:type="dxa"/>
          </w:tcPr>
          <w:p w:rsidR="006558EC" w:rsidRPr="00D95281" w:rsidRDefault="006601C2">
            <w:pPr>
              <w:widowControl w:val="0"/>
              <w:ind w:right="-162"/>
              <w:jc w:val="both"/>
              <w:outlineLvl w:val="2"/>
              <w:rPr>
                <w:rFonts w:ascii="PT Astra Serif" w:eastAsia="Arial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D95281">
              <w:rPr>
                <w:rFonts w:ascii="PT Astra Serif" w:eastAsia="Arial" w:hAnsi="PT Astra Serif"/>
                <w:color w:val="000000"/>
                <w:sz w:val="28"/>
                <w:szCs w:val="28"/>
                <w:shd w:val="clear" w:color="auto" w:fill="FFFFFF"/>
              </w:rPr>
              <w:t xml:space="preserve">Должностные лица </w:t>
            </w:r>
            <w:r w:rsidR="00E0632A">
              <w:rPr>
                <w:rFonts w:ascii="PT Astra Serif" w:eastAsia="Arial" w:hAnsi="PT Astra Serif"/>
                <w:color w:val="000000"/>
                <w:sz w:val="28"/>
                <w:szCs w:val="28"/>
                <w:shd w:val="clear" w:color="auto" w:fill="FFFFFF"/>
              </w:rPr>
              <w:t>Администрации</w:t>
            </w:r>
          </w:p>
          <w:p w:rsidR="006558EC" w:rsidRPr="00D95281" w:rsidRDefault="006558EC">
            <w:pPr>
              <w:widowControl w:val="0"/>
              <w:jc w:val="both"/>
              <w:outlineLvl w:val="2"/>
              <w:rPr>
                <w:rFonts w:ascii="PT Astra Serif" w:eastAsia="Arial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  <w:p w:rsidR="006558EC" w:rsidRPr="00D95281" w:rsidRDefault="006558EC">
            <w:pPr>
              <w:widowControl w:val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18" w:type="dxa"/>
          </w:tcPr>
          <w:p w:rsidR="006558EC" w:rsidRPr="00D95281" w:rsidRDefault="006601C2">
            <w:pPr>
              <w:widowControl w:val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D95281">
              <w:rPr>
                <w:rFonts w:ascii="PT Astra Serif" w:hAnsi="PT Astra Serif"/>
                <w:sz w:val="28"/>
                <w:szCs w:val="28"/>
              </w:rPr>
              <w:t>В течение года</w:t>
            </w:r>
          </w:p>
        </w:tc>
      </w:tr>
      <w:tr w:rsidR="006558EC" w:rsidRPr="00D95281" w:rsidTr="00F86687">
        <w:trPr>
          <w:jc w:val="center"/>
        </w:trPr>
        <w:tc>
          <w:tcPr>
            <w:tcW w:w="615" w:type="dxa"/>
          </w:tcPr>
          <w:p w:rsidR="006558EC" w:rsidRPr="00D95281" w:rsidRDefault="006601C2">
            <w:pPr>
              <w:widowControl w:val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D9528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50" w:type="dxa"/>
          </w:tcPr>
          <w:p w:rsidR="006558EC" w:rsidRPr="00D95281" w:rsidRDefault="006601C2">
            <w:pPr>
              <w:widowControl w:val="0"/>
              <w:ind w:right="-127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D95281">
              <w:rPr>
                <w:rFonts w:ascii="PT Astra Serif" w:hAnsi="PT Astra Serif"/>
                <w:sz w:val="28"/>
                <w:szCs w:val="28"/>
              </w:rPr>
              <w:t>Консультирование</w:t>
            </w:r>
          </w:p>
        </w:tc>
        <w:tc>
          <w:tcPr>
            <w:tcW w:w="7873" w:type="dxa"/>
          </w:tcPr>
          <w:p w:rsidR="006558EC" w:rsidRPr="00D95281" w:rsidRDefault="006601C2">
            <w:pPr>
              <w:pStyle w:val="ConsPlusNormal0"/>
              <w:widowControl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Должностное лицо </w:t>
            </w:r>
            <w:r w:rsidR="00E0632A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Администрации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по обращениям подконтрольных субъектов и их представителей осуществляет консультирование (дает разъяснения по вопросам, связанным с организацией и осуществлением муниципального контроля в сфере благоустройства). Консультирование осуществляется без взимания платы.</w:t>
            </w:r>
          </w:p>
          <w:p w:rsidR="006558EC" w:rsidRPr="00D95281" w:rsidRDefault="006601C2">
            <w:pPr>
              <w:pStyle w:val="ConsPlusNormal0"/>
              <w:widowControl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Консультирование может осуществляться должностным 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 xml:space="preserve">лицом </w:t>
            </w:r>
            <w:r w:rsidR="00E0632A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Администрации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6558EC" w:rsidRPr="00D95281" w:rsidRDefault="006601C2">
            <w:pPr>
              <w:pStyle w:val="ConsPlusNormal0"/>
              <w:widowControl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По итогам консультирования информация в письменной форме подконтрольным субъектам и их представителям не предоставляется.</w:t>
            </w:r>
          </w:p>
          <w:p w:rsidR="006558EC" w:rsidRPr="00D95281" w:rsidRDefault="006601C2">
            <w:pPr>
              <w:pStyle w:val="ConsPlusNormal0"/>
              <w:widowControl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Консультирование осуществляется по следующим вопросам:</w:t>
            </w:r>
          </w:p>
          <w:p w:rsidR="006558EC" w:rsidRPr="00D95281" w:rsidRDefault="006601C2">
            <w:pPr>
              <w:pStyle w:val="ConsPlusNormal0"/>
              <w:widowControl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6558EC" w:rsidRPr="00D95281" w:rsidRDefault="006601C2">
            <w:pPr>
              <w:pStyle w:val="ConsPlusNormal0"/>
              <w:widowControl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2) разъяснение положений нормативных правовых актов, регламентирующих порядок осуществления муниципального контроля в сфере благоустройства;</w:t>
            </w:r>
          </w:p>
          <w:p w:rsidR="006558EC" w:rsidRPr="00D95281" w:rsidRDefault="006601C2">
            <w:pPr>
              <w:pStyle w:val="ConsPlusNormal0"/>
              <w:widowControl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3) порядок обжалования решений и действий (бездействия) должностных лиц </w:t>
            </w:r>
            <w:r w:rsidR="00E0632A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Администрации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.</w:t>
            </w:r>
          </w:p>
          <w:p w:rsidR="006558EC" w:rsidRPr="00D95281" w:rsidRDefault="006601C2">
            <w:pPr>
              <w:pStyle w:val="ConsPlusNormal0"/>
              <w:widowControl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</w:t>
            </w:r>
            <w:r w:rsidR="00E0632A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Администрации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6558EC" w:rsidRPr="00D95281" w:rsidRDefault="006601C2">
            <w:pPr>
              <w:pStyle w:val="ConsPlusNormal0"/>
              <w:widowControl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консультирования размещаются на официальном сайте</w:t>
            </w:r>
          </w:p>
        </w:tc>
        <w:tc>
          <w:tcPr>
            <w:tcW w:w="2074" w:type="dxa"/>
          </w:tcPr>
          <w:p w:rsidR="006558EC" w:rsidRPr="00D95281" w:rsidRDefault="006601C2">
            <w:pPr>
              <w:widowControl w:val="0"/>
              <w:ind w:right="-162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D9528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Должностные лица </w:t>
            </w:r>
            <w:r w:rsidR="00E0632A">
              <w:rPr>
                <w:rFonts w:ascii="PT Astra Serif" w:hAnsi="PT Astra Serif"/>
                <w:sz w:val="28"/>
                <w:szCs w:val="28"/>
              </w:rPr>
              <w:t>Администрации</w:t>
            </w:r>
          </w:p>
          <w:p w:rsidR="006558EC" w:rsidRPr="00D95281" w:rsidRDefault="006558EC">
            <w:pPr>
              <w:widowControl w:val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</w:p>
          <w:p w:rsidR="006558EC" w:rsidRPr="00D95281" w:rsidRDefault="006558EC">
            <w:pPr>
              <w:widowControl w:val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18" w:type="dxa"/>
          </w:tcPr>
          <w:p w:rsidR="006558EC" w:rsidRPr="00D95281" w:rsidRDefault="006601C2">
            <w:pPr>
              <w:widowControl w:val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D95281">
              <w:rPr>
                <w:rFonts w:ascii="PT Astra Serif" w:hAnsi="PT Astra Serif"/>
                <w:sz w:val="28"/>
                <w:szCs w:val="28"/>
              </w:rPr>
              <w:t>В течение года</w:t>
            </w:r>
          </w:p>
        </w:tc>
      </w:tr>
      <w:tr w:rsidR="006558EC" w:rsidRPr="00D95281" w:rsidTr="00F86687">
        <w:trPr>
          <w:jc w:val="center"/>
        </w:trPr>
        <w:tc>
          <w:tcPr>
            <w:tcW w:w="615" w:type="dxa"/>
          </w:tcPr>
          <w:p w:rsidR="006558EC" w:rsidRPr="00D95281" w:rsidRDefault="006601C2">
            <w:pPr>
              <w:widowControl w:val="0"/>
              <w:jc w:val="both"/>
              <w:outlineLvl w:val="2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95281">
              <w:rPr>
                <w:rFonts w:ascii="PT Astra Serif" w:hAnsi="PT Astra Serif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2450" w:type="dxa"/>
          </w:tcPr>
          <w:p w:rsidR="006558EC" w:rsidRPr="00D95281" w:rsidRDefault="006601C2">
            <w:pPr>
              <w:widowControl w:val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D95281">
              <w:rPr>
                <w:rFonts w:ascii="PT Astra Serif" w:hAnsi="PT Astra Serif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7873" w:type="dxa"/>
          </w:tcPr>
          <w:p w:rsidR="006558EC" w:rsidRPr="00D95281" w:rsidRDefault="006601C2">
            <w:pPr>
              <w:pStyle w:val="ConsPlusNormal0"/>
              <w:widowControl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В случае наличия у </w:t>
            </w:r>
            <w:r w:rsidR="00E0632A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Администрации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 w:rsidR="007D68AE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Администрация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6558EC" w:rsidRPr="00D95281" w:rsidRDefault="006601C2">
            <w:pPr>
              <w:pStyle w:val="ConsPlusNormal0"/>
              <w:widowControl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Подконтрольный субъект вправе после получения предостережения о недопустимости нарушения обязательных требований подать в </w:t>
            </w:r>
            <w:r w:rsidR="007D68AE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Администрацию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возражение в отношении указанного предостережения в срок не позднее 15 рабочих дней со дня получения им предостережения</w:t>
            </w:r>
          </w:p>
        </w:tc>
        <w:tc>
          <w:tcPr>
            <w:tcW w:w="2074" w:type="dxa"/>
          </w:tcPr>
          <w:p w:rsidR="006558EC" w:rsidRPr="00D95281" w:rsidRDefault="006601C2">
            <w:pPr>
              <w:widowControl w:val="0"/>
              <w:jc w:val="both"/>
              <w:outlineLvl w:val="2"/>
              <w:rPr>
                <w:rFonts w:ascii="PT Astra Serif" w:eastAsia="Arial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D95281">
              <w:rPr>
                <w:rFonts w:ascii="PT Astra Serif" w:eastAsia="Arial" w:hAnsi="PT Astra Serif"/>
                <w:color w:val="000000"/>
                <w:sz w:val="28"/>
                <w:szCs w:val="28"/>
                <w:shd w:val="clear" w:color="auto" w:fill="FFFFFF"/>
              </w:rPr>
              <w:t xml:space="preserve">Должностные лица </w:t>
            </w:r>
            <w:r w:rsidR="00E0632A">
              <w:rPr>
                <w:rFonts w:ascii="PT Astra Serif" w:eastAsia="Arial" w:hAnsi="PT Astra Serif"/>
                <w:color w:val="000000"/>
                <w:sz w:val="28"/>
                <w:szCs w:val="28"/>
                <w:shd w:val="clear" w:color="auto" w:fill="FFFFFF"/>
              </w:rPr>
              <w:t>Администрации</w:t>
            </w:r>
          </w:p>
          <w:p w:rsidR="006558EC" w:rsidRPr="00D95281" w:rsidRDefault="006558EC">
            <w:pPr>
              <w:widowControl w:val="0"/>
              <w:jc w:val="both"/>
              <w:outlineLvl w:val="2"/>
              <w:rPr>
                <w:rFonts w:ascii="PT Astra Serif" w:eastAsia="Arial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  <w:p w:rsidR="006558EC" w:rsidRPr="00D95281" w:rsidRDefault="006558EC">
            <w:pPr>
              <w:widowControl w:val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18" w:type="dxa"/>
          </w:tcPr>
          <w:p w:rsidR="006558EC" w:rsidRPr="00D95281" w:rsidRDefault="006601C2">
            <w:pPr>
              <w:widowControl w:val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D95281">
              <w:rPr>
                <w:rFonts w:ascii="PT Astra Serif" w:hAnsi="PT Astra Serif"/>
                <w:sz w:val="28"/>
                <w:szCs w:val="28"/>
              </w:rPr>
              <w:t>В течение года</w:t>
            </w:r>
          </w:p>
        </w:tc>
      </w:tr>
      <w:tr w:rsidR="006558EC" w:rsidRPr="00D95281" w:rsidTr="00F86687">
        <w:trPr>
          <w:jc w:val="center"/>
        </w:trPr>
        <w:tc>
          <w:tcPr>
            <w:tcW w:w="615" w:type="dxa"/>
            <w:tcBorders>
              <w:top w:val="nil"/>
            </w:tcBorders>
          </w:tcPr>
          <w:p w:rsidR="006558EC" w:rsidRPr="00D95281" w:rsidRDefault="006601C2">
            <w:pPr>
              <w:widowControl w:val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D9528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450" w:type="dxa"/>
            <w:tcBorders>
              <w:top w:val="nil"/>
            </w:tcBorders>
          </w:tcPr>
          <w:p w:rsidR="006558EC" w:rsidRPr="00D95281" w:rsidRDefault="006601C2">
            <w:pPr>
              <w:widowControl w:val="0"/>
              <w:ind w:left="907" w:right="-170" w:hanging="907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D95281">
              <w:rPr>
                <w:rFonts w:ascii="PT Astra Serif" w:hAnsi="PT Astra Serif"/>
                <w:sz w:val="28"/>
                <w:szCs w:val="28"/>
              </w:rPr>
              <w:t>Профилактический визит</w:t>
            </w:r>
          </w:p>
        </w:tc>
        <w:tc>
          <w:tcPr>
            <w:tcW w:w="7873" w:type="dxa"/>
            <w:tcBorders>
              <w:top w:val="nil"/>
            </w:tcBorders>
          </w:tcPr>
          <w:p w:rsidR="006558EC" w:rsidRPr="00D95281" w:rsidRDefault="006601C2" w:rsidP="007D68AE">
            <w:pPr>
              <w:pStyle w:val="ConsPlusNormal0"/>
              <w:widowControl w:val="0"/>
              <w:jc w:val="both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Подконтрольный субъект вправе обратиться в Администрацию с заявлением о проведении в отношении него профи</w:t>
            </w:r>
            <w:r w:rsidR="00E0632A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лактического визита. При положи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тельном</w:t>
            </w:r>
            <w:r w:rsidR="00E0632A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решении по результатам рассмот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рения заявления </w:t>
            </w:r>
            <w:r w:rsidR="007D68AE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Администрация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осуществляет профилактический визит, предварительно согласовав дату проведения с подконтрольным субъектом. Профилактический визит проводится </w:t>
            </w:r>
            <w:r w:rsidR="00E0632A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Администрацией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в форме профилактической беседы по месту осуществления деятельности подконтрольного субъекта либо путем использования 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 xml:space="preserve">видео-конференц-связи. В ходе профилактического визита подконтрольный субъект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 В ходе профилактического визита </w:t>
            </w:r>
            <w:r w:rsidR="00E0632A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Администрацией</w:t>
            </w:r>
            <w:r w:rsidRPr="00D95281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может осуществляться консультирование.</w:t>
            </w:r>
          </w:p>
        </w:tc>
        <w:tc>
          <w:tcPr>
            <w:tcW w:w="2074" w:type="dxa"/>
            <w:tcBorders>
              <w:top w:val="nil"/>
            </w:tcBorders>
          </w:tcPr>
          <w:p w:rsidR="006558EC" w:rsidRPr="00D95281" w:rsidRDefault="006601C2">
            <w:pPr>
              <w:widowControl w:val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D9528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Должностные лица </w:t>
            </w:r>
            <w:r w:rsidR="00E0632A">
              <w:rPr>
                <w:rFonts w:ascii="PT Astra Serif" w:hAnsi="PT Astra Serif"/>
                <w:sz w:val="28"/>
                <w:szCs w:val="28"/>
              </w:rPr>
              <w:t>Администрации</w:t>
            </w:r>
          </w:p>
        </w:tc>
        <w:tc>
          <w:tcPr>
            <w:tcW w:w="2018" w:type="dxa"/>
            <w:tcBorders>
              <w:top w:val="nil"/>
            </w:tcBorders>
          </w:tcPr>
          <w:p w:rsidR="006558EC" w:rsidRPr="00D95281" w:rsidRDefault="006601C2">
            <w:pPr>
              <w:widowControl w:val="0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D95281">
              <w:rPr>
                <w:rFonts w:ascii="PT Astra Serif" w:hAnsi="PT Astra Serif"/>
                <w:sz w:val="28"/>
                <w:szCs w:val="28"/>
              </w:rPr>
              <w:t>В течение года</w:t>
            </w:r>
          </w:p>
        </w:tc>
      </w:tr>
    </w:tbl>
    <w:p w:rsidR="006558EC" w:rsidRPr="00D95281" w:rsidRDefault="006558E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PT Astra Serif" w:hAnsi="PT Astra Serif" w:cs="Arial"/>
          <w:sz w:val="24"/>
          <w:szCs w:val="24"/>
        </w:rPr>
      </w:pPr>
    </w:p>
    <w:p w:rsidR="006558EC" w:rsidRPr="00D95281" w:rsidRDefault="006558EC">
      <w:pPr>
        <w:shd w:val="clear" w:color="auto" w:fill="FFFFFF"/>
        <w:tabs>
          <w:tab w:val="left" w:pos="8222"/>
        </w:tabs>
        <w:ind w:firstLine="709"/>
        <w:jc w:val="center"/>
        <w:outlineLvl w:val="2"/>
        <w:rPr>
          <w:rFonts w:ascii="PT Astra Serif" w:hAnsi="PT Astra Serif" w:cs="Arial"/>
          <w:sz w:val="24"/>
          <w:szCs w:val="24"/>
        </w:rPr>
      </w:pPr>
    </w:p>
    <w:p w:rsidR="006558EC" w:rsidRPr="00D95281" w:rsidRDefault="00E0632A">
      <w:pPr>
        <w:shd w:val="clear" w:color="auto" w:fill="FFFFFF"/>
        <w:tabs>
          <w:tab w:val="left" w:pos="8222"/>
        </w:tabs>
        <w:outlineLvl w:val="2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sectPr w:rsidR="006558EC" w:rsidRPr="00D95281" w:rsidSect="00DE6F0C">
      <w:pgSz w:w="16838" w:h="11906" w:orient="landscape"/>
      <w:pgMar w:top="851" w:right="709" w:bottom="1701" w:left="1134" w:header="720" w:footer="0" w:gutter="0"/>
      <w:pgNumType w:start="2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0CC" w:rsidRDefault="007600CC">
      <w:r>
        <w:separator/>
      </w:r>
    </w:p>
  </w:endnote>
  <w:endnote w:type="continuationSeparator" w:id="0">
    <w:p w:rsidR="007600CC" w:rsidRDefault="00760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0CC" w:rsidRDefault="007600CC">
      <w:r>
        <w:separator/>
      </w:r>
    </w:p>
  </w:footnote>
  <w:footnote w:type="continuationSeparator" w:id="0">
    <w:p w:rsidR="007600CC" w:rsidRDefault="00760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28866"/>
      <w:docPartObj>
        <w:docPartGallery w:val="Page Numbers (Top of Page)"/>
        <w:docPartUnique/>
      </w:docPartObj>
    </w:sdtPr>
    <w:sdtContent>
      <w:p w:rsidR="006558EC" w:rsidRDefault="0004255A">
        <w:pPr>
          <w:pStyle w:val="a9"/>
          <w:jc w:val="center"/>
        </w:pPr>
        <w:r>
          <w:t xml:space="preserve">  </w:t>
        </w:r>
      </w:p>
    </w:sdtContent>
  </w:sdt>
  <w:p w:rsidR="006558EC" w:rsidRDefault="006558E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8EC"/>
    <w:rsid w:val="0004255A"/>
    <w:rsid w:val="00053CA9"/>
    <w:rsid w:val="001958D2"/>
    <w:rsid w:val="001B7AA9"/>
    <w:rsid w:val="00433EE7"/>
    <w:rsid w:val="00463384"/>
    <w:rsid w:val="00475623"/>
    <w:rsid w:val="006558EC"/>
    <w:rsid w:val="006601C2"/>
    <w:rsid w:val="007600CC"/>
    <w:rsid w:val="007D68AE"/>
    <w:rsid w:val="008D21E6"/>
    <w:rsid w:val="008E76EC"/>
    <w:rsid w:val="009404C3"/>
    <w:rsid w:val="009E47B1"/>
    <w:rsid w:val="00A709E6"/>
    <w:rsid w:val="00AE46B8"/>
    <w:rsid w:val="00B95B7B"/>
    <w:rsid w:val="00BC7547"/>
    <w:rsid w:val="00C02BAD"/>
    <w:rsid w:val="00C06A80"/>
    <w:rsid w:val="00D00F01"/>
    <w:rsid w:val="00D95281"/>
    <w:rsid w:val="00DE6F0C"/>
    <w:rsid w:val="00E0632A"/>
    <w:rsid w:val="00F74A01"/>
    <w:rsid w:val="00F86687"/>
    <w:rsid w:val="00FD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5F9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1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E1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E15F91"/>
    <w:rPr>
      <w:color w:val="0000FF"/>
      <w:u w:val="single"/>
    </w:rPr>
  </w:style>
  <w:style w:type="character" w:customStyle="1" w:styleId="11">
    <w:name w:val="заголовок 1 Знак"/>
    <w:link w:val="12"/>
    <w:qFormat/>
    <w:rsid w:val="00E15F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15F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qFormat/>
    <w:rsid w:val="00E15F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d"/>
    <w:uiPriority w:val="99"/>
    <w:semiHidden/>
    <w:qFormat/>
    <w:rsid w:val="00E15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Символ сноски"/>
    <w:uiPriority w:val="99"/>
    <w:semiHidden/>
    <w:unhideWhenUsed/>
    <w:qFormat/>
    <w:rsid w:val="00E15F91"/>
    <w:rPr>
      <w:vertAlign w:val="superscript"/>
    </w:rPr>
  </w:style>
  <w:style w:type="character" w:styleId="af">
    <w:name w:val="footnote reference"/>
    <w:rsid w:val="00FD6895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E15F91"/>
    <w:rPr>
      <w:color w:val="800080"/>
      <w:u w:val="single"/>
    </w:rPr>
  </w:style>
  <w:style w:type="character" w:customStyle="1" w:styleId="af1">
    <w:name w:val="Основной текст с отступом Знак"/>
    <w:basedOn w:val="a0"/>
    <w:link w:val="af2"/>
    <w:qFormat/>
    <w:rsid w:val="00BB7E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qFormat/>
    <w:rsid w:val="00F337D6"/>
    <w:rPr>
      <w:sz w:val="16"/>
      <w:szCs w:val="16"/>
    </w:rPr>
  </w:style>
  <w:style w:type="character" w:customStyle="1" w:styleId="af4">
    <w:name w:val="Текст примечания Знак"/>
    <w:basedOn w:val="a0"/>
    <w:link w:val="af5"/>
    <w:qFormat/>
    <w:rsid w:val="00F337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uiPriority w:val="99"/>
    <w:semiHidden/>
    <w:qFormat/>
    <w:rsid w:val="00F337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tab-span">
    <w:name w:val="apple-tab-span"/>
    <w:basedOn w:val="a0"/>
    <w:qFormat/>
    <w:rsid w:val="005512E2"/>
  </w:style>
  <w:style w:type="character" w:customStyle="1" w:styleId="af8">
    <w:name w:val="Абзац списка Знак"/>
    <w:basedOn w:val="a0"/>
    <w:link w:val="af9"/>
    <w:qFormat/>
    <w:rsid w:val="00B148F8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345C52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Title"/>
    <w:basedOn w:val="a"/>
    <w:next w:val="a4"/>
    <w:qFormat/>
    <w:rsid w:val="00FD689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rsid w:val="00E15F91"/>
    <w:rPr>
      <w:sz w:val="24"/>
    </w:rPr>
  </w:style>
  <w:style w:type="paragraph" w:styleId="afb">
    <w:name w:val="List"/>
    <w:basedOn w:val="a4"/>
    <w:rsid w:val="00FD6895"/>
    <w:rPr>
      <w:rFonts w:ascii="PT Astra Serif" w:hAnsi="PT Astra Serif" w:cs="Noto Sans Devanagari"/>
    </w:rPr>
  </w:style>
  <w:style w:type="paragraph" w:styleId="afc">
    <w:name w:val="caption"/>
    <w:basedOn w:val="a"/>
    <w:qFormat/>
    <w:rsid w:val="00FD689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d">
    <w:name w:val="index heading"/>
    <w:basedOn w:val="a"/>
    <w:qFormat/>
    <w:rsid w:val="00FD6895"/>
    <w:pPr>
      <w:suppressLineNumbers/>
    </w:pPr>
    <w:rPr>
      <w:rFonts w:ascii="PT Astra Serif" w:hAnsi="PT Astra Serif" w:cs="Noto Sans Devanagari"/>
    </w:rPr>
  </w:style>
  <w:style w:type="paragraph" w:customStyle="1" w:styleId="ConsPlusNormal0">
    <w:name w:val="ConsPlusNormal"/>
    <w:link w:val="ConsPlusNormal"/>
    <w:qFormat/>
    <w:rsid w:val="00E15F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E15F91"/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qFormat/>
    <w:rsid w:val="00E15F9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link w:val="af8"/>
    <w:uiPriority w:val="34"/>
    <w:qFormat/>
    <w:rsid w:val="00E15F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E15F91"/>
    <w:pPr>
      <w:widowControl w:val="0"/>
      <w:ind w:firstLine="720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Nonformat">
    <w:name w:val="ConsNonformat"/>
    <w:qFormat/>
    <w:rsid w:val="00E15F91"/>
    <w:pPr>
      <w:widowControl w:val="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link w:val="11"/>
    <w:qFormat/>
    <w:rsid w:val="00E15F91"/>
    <w:pPr>
      <w:keepNext/>
      <w:jc w:val="center"/>
    </w:pPr>
    <w:rPr>
      <w:sz w:val="24"/>
    </w:rPr>
  </w:style>
  <w:style w:type="paragraph" w:styleId="afe">
    <w:name w:val="No Spacing"/>
    <w:basedOn w:val="a"/>
    <w:uiPriority w:val="1"/>
    <w:qFormat/>
    <w:rsid w:val="00E15F91"/>
    <w:pPr>
      <w:jc w:val="center"/>
    </w:pPr>
    <w:rPr>
      <w:rFonts w:ascii="Calibri" w:eastAsia="Calibri" w:hAnsi="Calibri"/>
      <w:color w:val="5A5A5A"/>
      <w:lang w:val="en-US" w:eastAsia="en-US" w:bidi="en-US"/>
    </w:rPr>
  </w:style>
  <w:style w:type="paragraph" w:customStyle="1" w:styleId="23">
    <w:name w:val="Обычный2"/>
    <w:qFormat/>
    <w:rsid w:val="00E15F91"/>
    <w:pPr>
      <w:spacing w:after="240"/>
      <w:ind w:firstLine="567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E15F91"/>
    <w:rPr>
      <w:rFonts w:ascii="Tahoma" w:hAnsi="Tahoma" w:cs="Tahoma"/>
      <w:sz w:val="16"/>
      <w:szCs w:val="16"/>
    </w:rPr>
  </w:style>
  <w:style w:type="paragraph" w:customStyle="1" w:styleId="aff">
    <w:name w:val="Колонтитул"/>
    <w:basedOn w:val="a"/>
    <w:qFormat/>
    <w:rsid w:val="00FD6895"/>
  </w:style>
  <w:style w:type="paragraph" w:styleId="a9">
    <w:name w:val="header"/>
    <w:basedOn w:val="a"/>
    <w:link w:val="a8"/>
    <w:uiPriority w:val="99"/>
    <w:unhideWhenUsed/>
    <w:rsid w:val="00E15F91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nhideWhenUsed/>
    <w:rsid w:val="00E15F91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"/>
    <w:qFormat/>
    <w:rsid w:val="00E15F91"/>
    <w:rPr>
      <w:sz w:val="28"/>
    </w:rPr>
  </w:style>
  <w:style w:type="paragraph" w:styleId="22">
    <w:name w:val="Body Text Indent 2"/>
    <w:basedOn w:val="a"/>
    <w:link w:val="21"/>
    <w:uiPriority w:val="99"/>
    <w:qFormat/>
    <w:rsid w:val="00E15F91"/>
    <w:pPr>
      <w:spacing w:after="120" w:line="480" w:lineRule="auto"/>
      <w:ind w:left="283"/>
    </w:pPr>
  </w:style>
  <w:style w:type="paragraph" w:customStyle="1" w:styleId="13">
    <w:name w:val="Знак Знак Знак1 Знак"/>
    <w:basedOn w:val="a"/>
    <w:qFormat/>
    <w:rsid w:val="00E15F91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aff0">
    <w:name w:val="Знак Знак Знак Знак"/>
    <w:basedOn w:val="a"/>
    <w:autoRedefine/>
    <w:qFormat/>
    <w:rsid w:val="00E15F91"/>
    <w:pPr>
      <w:spacing w:line="240" w:lineRule="exact"/>
      <w:jc w:val="right"/>
    </w:pPr>
    <w:rPr>
      <w:sz w:val="28"/>
      <w:szCs w:val="24"/>
      <w:lang w:val="en-US" w:eastAsia="en-US"/>
    </w:rPr>
  </w:style>
  <w:style w:type="paragraph" w:styleId="aff1">
    <w:name w:val="Normal (Web)"/>
    <w:basedOn w:val="a"/>
    <w:uiPriority w:val="99"/>
    <w:unhideWhenUsed/>
    <w:qFormat/>
    <w:rsid w:val="00E15F91"/>
    <w:pPr>
      <w:spacing w:beforeAutospacing="1" w:afterAutospacing="1"/>
    </w:pPr>
    <w:rPr>
      <w:sz w:val="24"/>
      <w:szCs w:val="24"/>
    </w:rPr>
  </w:style>
  <w:style w:type="paragraph" w:styleId="ad">
    <w:name w:val="footnote text"/>
    <w:basedOn w:val="a"/>
    <w:link w:val="ac"/>
    <w:uiPriority w:val="99"/>
    <w:semiHidden/>
    <w:unhideWhenUsed/>
    <w:rsid w:val="00E15F91"/>
  </w:style>
  <w:style w:type="paragraph" w:customStyle="1" w:styleId="xl63">
    <w:name w:val="xl63"/>
    <w:basedOn w:val="a"/>
    <w:qFormat/>
    <w:rsid w:val="00E15F91"/>
    <w:pPr>
      <w:pBdr>
        <w:top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4">
    <w:name w:val="xl64"/>
    <w:basedOn w:val="a"/>
    <w:qFormat/>
    <w:rsid w:val="00E15F91"/>
    <w:pPr>
      <w:pBdr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qFormat/>
    <w:rsid w:val="00E15F91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qFormat/>
    <w:rsid w:val="00E15F91"/>
    <w:pPr>
      <w:pBdr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qFormat/>
    <w:rsid w:val="00E15F91"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qFormat/>
    <w:rsid w:val="00E15F9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qFormat/>
    <w:rsid w:val="00E15F91"/>
    <w:pPr>
      <w:spacing w:beforeAutospacing="1" w:afterAutospacing="1"/>
    </w:pPr>
    <w:rPr>
      <w:sz w:val="16"/>
      <w:szCs w:val="16"/>
    </w:rPr>
  </w:style>
  <w:style w:type="paragraph" w:customStyle="1" w:styleId="xl73">
    <w:name w:val="xl7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5">
    <w:name w:val="xl75"/>
    <w:basedOn w:val="a"/>
    <w:qFormat/>
    <w:rsid w:val="00E15F91"/>
    <w:pPr>
      <w:pBdr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qFormat/>
    <w:rsid w:val="00E15F9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79">
    <w:name w:val="xl79"/>
    <w:basedOn w:val="a"/>
    <w:qFormat/>
    <w:rsid w:val="00E15F91"/>
    <w:pPr>
      <w:pBdr>
        <w:left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80">
    <w:name w:val="xl80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81">
    <w:name w:val="xl81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qFormat/>
    <w:rsid w:val="00E15F91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5">
    <w:name w:val="xl85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6">
    <w:name w:val="xl86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87">
    <w:name w:val="xl87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89">
    <w:name w:val="xl89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90">
    <w:name w:val="xl90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customStyle="1" w:styleId="xl94">
    <w:name w:val="xl94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95">
    <w:name w:val="xl95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96">
    <w:name w:val="xl96"/>
    <w:basedOn w:val="a"/>
    <w:qFormat/>
    <w:rsid w:val="00E15F91"/>
    <w:pPr>
      <w:pBdr>
        <w:bottom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a"/>
    <w:qFormat/>
    <w:rsid w:val="00E15F91"/>
    <w:pPr>
      <w:pBdr>
        <w:top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8">
    <w:name w:val="xl98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99">
    <w:name w:val="xl99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00">
    <w:name w:val="xl100"/>
    <w:basedOn w:val="a"/>
    <w:qFormat/>
    <w:rsid w:val="00E15F91"/>
    <w:pPr>
      <w:pBdr>
        <w:top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101">
    <w:name w:val="xl101"/>
    <w:basedOn w:val="a"/>
    <w:qFormat/>
    <w:rsid w:val="00E15F91"/>
    <w:pPr>
      <w:pBdr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top"/>
    </w:pPr>
    <w:rPr>
      <w:sz w:val="16"/>
      <w:szCs w:val="16"/>
    </w:rPr>
  </w:style>
  <w:style w:type="paragraph" w:customStyle="1" w:styleId="xl102">
    <w:name w:val="xl102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3">
    <w:name w:val="xl103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4">
    <w:name w:val="xl104"/>
    <w:basedOn w:val="a"/>
    <w:qFormat/>
    <w:rsid w:val="00E15F91"/>
    <w:pPr>
      <w:pBdr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5">
    <w:name w:val="xl105"/>
    <w:basedOn w:val="a"/>
    <w:qFormat/>
    <w:rsid w:val="00E15F91"/>
    <w:pPr>
      <w:pBdr>
        <w:top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sz w:val="16"/>
      <w:szCs w:val="16"/>
    </w:rPr>
  </w:style>
  <w:style w:type="paragraph" w:customStyle="1" w:styleId="xl106">
    <w:name w:val="xl106"/>
    <w:basedOn w:val="a"/>
    <w:qFormat/>
    <w:rsid w:val="00E15F9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07">
    <w:name w:val="xl107"/>
    <w:basedOn w:val="a"/>
    <w:qFormat/>
    <w:rsid w:val="00E15F9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customStyle="1" w:styleId="xl108">
    <w:name w:val="xl108"/>
    <w:basedOn w:val="a"/>
    <w:qFormat/>
    <w:rsid w:val="00E15F9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09">
    <w:name w:val="xl109"/>
    <w:basedOn w:val="a"/>
    <w:qFormat/>
    <w:rsid w:val="00E15F9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0">
    <w:name w:val="xl110"/>
    <w:basedOn w:val="a"/>
    <w:qFormat/>
    <w:rsid w:val="00E15F91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1">
    <w:name w:val="xl111"/>
    <w:basedOn w:val="a"/>
    <w:qFormat/>
    <w:rsid w:val="00E15F91"/>
    <w:pPr>
      <w:pBdr>
        <w:top w:val="single" w:sz="4" w:space="0" w:color="000000"/>
        <w:lef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2">
    <w:name w:val="xl112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3">
    <w:name w:val="xl113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4">
    <w:name w:val="xl114"/>
    <w:basedOn w:val="a"/>
    <w:qFormat/>
    <w:rsid w:val="00E15F9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115">
    <w:name w:val="xl115"/>
    <w:basedOn w:val="a"/>
    <w:qFormat/>
    <w:rsid w:val="00E15F9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14">
    <w:name w:val="Стиль1"/>
    <w:basedOn w:val="af2"/>
    <w:qFormat/>
    <w:rsid w:val="00BB7E6A"/>
    <w:pPr>
      <w:spacing w:after="0" w:line="360" w:lineRule="auto"/>
      <w:ind w:left="5670" w:firstLine="567"/>
      <w:jc w:val="center"/>
    </w:pPr>
    <w:rPr>
      <w:color w:val="000000"/>
      <w:sz w:val="24"/>
    </w:rPr>
  </w:style>
  <w:style w:type="paragraph" w:styleId="af2">
    <w:name w:val="Body Text Indent"/>
    <w:basedOn w:val="a"/>
    <w:link w:val="af1"/>
    <w:unhideWhenUsed/>
    <w:rsid w:val="00BB7E6A"/>
    <w:pPr>
      <w:spacing w:after="120"/>
      <w:ind w:left="283"/>
    </w:pPr>
  </w:style>
  <w:style w:type="paragraph" w:styleId="af5">
    <w:name w:val="annotation text"/>
    <w:basedOn w:val="a"/>
    <w:link w:val="af4"/>
    <w:unhideWhenUsed/>
    <w:qFormat/>
    <w:rsid w:val="00F337D6"/>
  </w:style>
  <w:style w:type="paragraph" w:styleId="af7">
    <w:name w:val="annotation subject"/>
    <w:basedOn w:val="af5"/>
    <w:next w:val="af5"/>
    <w:link w:val="af6"/>
    <w:uiPriority w:val="99"/>
    <w:semiHidden/>
    <w:unhideWhenUsed/>
    <w:qFormat/>
    <w:rsid w:val="00F337D6"/>
    <w:rPr>
      <w:b/>
      <w:bCs/>
    </w:rPr>
  </w:style>
  <w:style w:type="numbering" w:customStyle="1" w:styleId="15">
    <w:name w:val="Нет списка1"/>
    <w:semiHidden/>
    <w:qFormat/>
    <w:rsid w:val="00E15F91"/>
  </w:style>
  <w:style w:type="table" w:styleId="aff2">
    <w:name w:val="Table Grid"/>
    <w:basedOn w:val="a1"/>
    <w:uiPriority w:val="59"/>
    <w:rsid w:val="00E15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E15F9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A621C-630C-4D85-BBA9-3721F95F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Старцева</dc:creator>
  <cp:lastModifiedBy>user14</cp:lastModifiedBy>
  <cp:revision>2</cp:revision>
  <cp:lastPrinted>2022-05-24T07:01:00Z</cp:lastPrinted>
  <dcterms:created xsi:type="dcterms:W3CDTF">2026-03-18T06:35:00Z</dcterms:created>
  <dcterms:modified xsi:type="dcterms:W3CDTF">2026-03-18T06:35:00Z</dcterms:modified>
  <dc:language>ru-RU</dc:language>
</cp:coreProperties>
</file>